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0CBA08" w14:textId="77777777" w:rsidR="00FB0515" w:rsidRDefault="00FB0515" w:rsidP="0018241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317C7F4" w14:textId="77777777" w:rsidR="00182411" w:rsidRDefault="00182411" w:rsidP="001824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25E9557" w14:textId="77777777" w:rsidR="00182411" w:rsidRDefault="00182411" w:rsidP="001824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193D8D6" w14:textId="77777777" w:rsidR="00182411" w:rsidRDefault="00182411" w:rsidP="001824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FF2665B" w14:textId="77777777" w:rsidR="00182411" w:rsidRDefault="00182411" w:rsidP="001824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14D7805" w14:textId="77777777" w:rsidR="00182411" w:rsidRDefault="00182411" w:rsidP="001824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4020BD2" w14:textId="77777777" w:rsidR="00182411" w:rsidRDefault="00182411" w:rsidP="001824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D8C2D04" w14:textId="77777777" w:rsidR="00182411" w:rsidRDefault="00182411" w:rsidP="001824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5A7BA7E" w14:textId="77777777" w:rsidR="00182411" w:rsidRDefault="00182411" w:rsidP="001824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EAA79A2" w14:textId="77777777" w:rsidR="00182411" w:rsidRDefault="00182411" w:rsidP="001824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D0915D8" w14:textId="77777777" w:rsidR="00182411" w:rsidRDefault="00182411" w:rsidP="0018241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A191E5D" w14:textId="5A739D3B" w:rsidR="00FB0515" w:rsidRPr="00182411" w:rsidRDefault="0080407B" w:rsidP="008040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изменения</w:t>
      </w:r>
      <w:r w:rsidR="00FB0515" w:rsidRPr="00182411">
        <w:rPr>
          <w:rFonts w:ascii="Times New Roman" w:hAnsi="Times New Roman"/>
          <w:b/>
          <w:sz w:val="28"/>
          <w:szCs w:val="28"/>
        </w:rPr>
        <w:t xml:space="preserve"> в Правила землепользования и</w:t>
      </w:r>
    </w:p>
    <w:p w14:paraId="29B6B1BD" w14:textId="0C14C009" w:rsidR="00FB0515" w:rsidRPr="00182411" w:rsidRDefault="00FB0515" w:rsidP="008040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2411">
        <w:rPr>
          <w:rFonts w:ascii="Times New Roman" w:hAnsi="Times New Roman"/>
          <w:b/>
          <w:sz w:val="28"/>
          <w:szCs w:val="28"/>
        </w:rPr>
        <w:t>застройки городского округа Тольятти, утвержденные решением Думы</w:t>
      </w:r>
      <w:r w:rsidR="00182411">
        <w:rPr>
          <w:rFonts w:ascii="Times New Roman" w:hAnsi="Times New Roman"/>
          <w:b/>
          <w:sz w:val="28"/>
          <w:szCs w:val="28"/>
        </w:rPr>
        <w:t xml:space="preserve"> </w:t>
      </w:r>
      <w:r w:rsidRPr="00182411">
        <w:rPr>
          <w:rFonts w:ascii="Times New Roman" w:hAnsi="Times New Roman"/>
          <w:b/>
          <w:sz w:val="28"/>
          <w:szCs w:val="28"/>
        </w:rPr>
        <w:t>городского округа Тольятти от 24.12.2008 № 1059</w:t>
      </w:r>
    </w:p>
    <w:p w14:paraId="60CD5874" w14:textId="77777777" w:rsidR="00FB0515" w:rsidRDefault="00FB0515" w:rsidP="001824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097B8B7" w14:textId="77777777" w:rsidR="00182411" w:rsidRDefault="00182411" w:rsidP="001824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79615A0" w14:textId="77777777" w:rsidR="00182411" w:rsidRDefault="00182411" w:rsidP="001824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0C74E34" w14:textId="24F6C51C" w:rsidR="00FB0515" w:rsidRDefault="0080407B" w:rsidP="001824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изменение</w:t>
      </w:r>
      <w:r w:rsidR="00FB0515">
        <w:rPr>
          <w:rFonts w:ascii="Times New Roman" w:hAnsi="Times New Roman"/>
          <w:sz w:val="28"/>
          <w:szCs w:val="28"/>
        </w:rPr>
        <w:t xml:space="preserve"> в Правила землепользования и застройки городского округа Тольятти, утвержденные решением Думы городского округа Тольятти от 24.12.2008 № 1059, руководствуясь Градостроительным кодексом Российской Федерации, Уставом городского округа Тольятти, учитывая результаты публичных слушаний, Дума</w:t>
      </w:r>
    </w:p>
    <w:p w14:paraId="03C89077" w14:textId="77777777" w:rsidR="00182411" w:rsidRPr="00182411" w:rsidRDefault="00182411" w:rsidP="001824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9100898" w14:textId="77777777" w:rsidR="00FB0515" w:rsidRDefault="00FB0515" w:rsidP="001824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930CA">
        <w:rPr>
          <w:rFonts w:ascii="Times New Roman" w:hAnsi="Times New Roman"/>
          <w:sz w:val="28"/>
          <w:szCs w:val="28"/>
        </w:rPr>
        <w:t>РЕШИЛА:</w:t>
      </w:r>
    </w:p>
    <w:p w14:paraId="405AE9F1" w14:textId="77777777" w:rsidR="00182411" w:rsidRPr="00182411" w:rsidRDefault="00182411" w:rsidP="00182411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14:paraId="372671AE" w14:textId="777B2D88" w:rsidR="00FB0515" w:rsidRDefault="00FB0515" w:rsidP="001824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D930CA">
        <w:rPr>
          <w:rFonts w:ascii="Times New Roman" w:hAnsi="Times New Roman"/>
          <w:sz w:val="28"/>
          <w:szCs w:val="28"/>
        </w:rPr>
        <w:t>Внести в Правила землепользования и застройки городского округа Тольятти, утвержденные решением Думы городского округа Тольятти от 24.12.2008 № 1059 (газета «Городские ведомости», 2009, 27 января; 2013, 12 июля; 2014, 10 июня, 20 июня, 4 июля, 18 ноября, 30 декабря; 2015, 6 февраля, 8 мая, 9 июня, 7 июля, 21 июля, 13 октября, 16 октября, 1 декабря;</w:t>
      </w:r>
      <w:proofErr w:type="gramEnd"/>
      <w:r w:rsidRPr="00D930C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930CA">
        <w:rPr>
          <w:rFonts w:ascii="Times New Roman" w:hAnsi="Times New Roman"/>
          <w:sz w:val="28"/>
          <w:szCs w:val="28"/>
        </w:rPr>
        <w:t>2016, 15 января, 5 февраля, 18 марта, 15 апреля, 8 июля, 28 октября, 11 ноября, 29 ноября, 30 декабря; 2017,</w:t>
      </w:r>
      <w:r w:rsidR="00182411">
        <w:rPr>
          <w:rFonts w:ascii="Times New Roman" w:hAnsi="Times New Roman"/>
          <w:sz w:val="28"/>
          <w:szCs w:val="28"/>
        </w:rPr>
        <w:t xml:space="preserve"> </w:t>
      </w:r>
      <w:r w:rsidRPr="00D930CA">
        <w:rPr>
          <w:rFonts w:ascii="Times New Roman" w:hAnsi="Times New Roman"/>
          <w:sz w:val="28"/>
          <w:szCs w:val="28"/>
        </w:rPr>
        <w:t>17 февраля, 7 марта, 21 марта, 24 марта, 14 апреля, 18 апреля, 5 мая, 9 июня, 1 августа, 13 октября, 5 декабря;</w:t>
      </w:r>
      <w:proofErr w:type="gramEnd"/>
      <w:r w:rsidRPr="00D930C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930CA">
        <w:rPr>
          <w:rFonts w:ascii="Times New Roman" w:hAnsi="Times New Roman"/>
          <w:sz w:val="28"/>
          <w:szCs w:val="28"/>
        </w:rPr>
        <w:t>2018, 12 января, 9 февраля, 2 марта, 10 апреля, 24 апреля, 27 апреля, 29 июня, 3 июля, 17 июля, 27 июля, 30 июля, 4 декабря,</w:t>
      </w:r>
      <w:r w:rsidR="00182411">
        <w:rPr>
          <w:rFonts w:ascii="Times New Roman" w:hAnsi="Times New Roman"/>
          <w:sz w:val="28"/>
          <w:szCs w:val="28"/>
        </w:rPr>
        <w:t xml:space="preserve"> </w:t>
      </w:r>
      <w:r w:rsidRPr="00D930CA">
        <w:rPr>
          <w:rFonts w:ascii="Times New Roman" w:hAnsi="Times New Roman"/>
          <w:sz w:val="28"/>
          <w:szCs w:val="28"/>
        </w:rPr>
        <w:t>7 декабря; 2019, 5 февраля,</w:t>
      </w:r>
      <w:r w:rsidR="00182411">
        <w:rPr>
          <w:rFonts w:ascii="Times New Roman" w:hAnsi="Times New Roman"/>
          <w:sz w:val="28"/>
          <w:szCs w:val="28"/>
        </w:rPr>
        <w:t xml:space="preserve"> </w:t>
      </w:r>
      <w:r w:rsidRPr="00D930CA">
        <w:rPr>
          <w:rFonts w:ascii="Times New Roman" w:hAnsi="Times New Roman"/>
          <w:sz w:val="28"/>
          <w:szCs w:val="28"/>
        </w:rPr>
        <w:t>12 марта, 16 апреля, 8 мая, 7 июня, 23 июля, 26 июля, 8 октября, 22 ноября, 27 декабря;</w:t>
      </w:r>
      <w:proofErr w:type="gramEnd"/>
      <w:r w:rsidRPr="00D930C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930CA">
        <w:rPr>
          <w:rFonts w:ascii="Times New Roman" w:hAnsi="Times New Roman"/>
          <w:sz w:val="28"/>
          <w:szCs w:val="28"/>
        </w:rPr>
        <w:t xml:space="preserve">2020, 14 января, 6 марта, 5 июня, 23 июня, 10 июля, 25 сентября, 29 сентября, 23 октября; </w:t>
      </w:r>
      <w:r w:rsidRPr="00D930CA">
        <w:rPr>
          <w:rFonts w:ascii="Times New Roman" w:eastAsia="Calibri" w:hAnsi="Times New Roman"/>
          <w:sz w:val="28"/>
          <w:szCs w:val="28"/>
        </w:rPr>
        <w:t>2021, 15 января, 5 февраля, 16 апреля, 14 мая, 25 июня, 8 октября, 19 октября, 2 ноября; 2022, 25 января, 11 марта, 6 мая, 4 октября, 30 декабря; 2023, 30 мая, 4 июля, 14 июля, 18 августа</w:t>
      </w:r>
      <w:r w:rsidR="00182411">
        <w:rPr>
          <w:rFonts w:ascii="Times New Roman" w:eastAsia="Calibri" w:hAnsi="Times New Roman"/>
          <w:sz w:val="28"/>
          <w:szCs w:val="28"/>
        </w:rPr>
        <w:t>;</w:t>
      </w:r>
      <w:proofErr w:type="gramEnd"/>
      <w:r w:rsidR="00F459A6" w:rsidRPr="00F459A6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="00F459A6">
        <w:rPr>
          <w:rFonts w:ascii="Times New Roman" w:eastAsia="Calibri" w:hAnsi="Times New Roman"/>
          <w:sz w:val="28"/>
          <w:szCs w:val="28"/>
        </w:rPr>
        <w:t xml:space="preserve">2024, </w:t>
      </w:r>
      <w:r w:rsidR="00182411" w:rsidRPr="00182411">
        <w:rPr>
          <w:rFonts w:ascii="Times New Roman" w:eastAsia="Calibri" w:hAnsi="Times New Roman"/>
          <w:sz w:val="28"/>
          <w:szCs w:val="28"/>
        </w:rPr>
        <w:t>21 июня, 19 июля, 8 октября, 22 октября, 1 ноября</w:t>
      </w:r>
      <w:r w:rsidR="0080407B">
        <w:rPr>
          <w:rFonts w:ascii="Times New Roman" w:hAnsi="Times New Roman"/>
          <w:sz w:val="28"/>
          <w:szCs w:val="28"/>
        </w:rPr>
        <w:t>), изменение</w:t>
      </w:r>
      <w:r>
        <w:rPr>
          <w:rFonts w:ascii="Times New Roman" w:hAnsi="Times New Roman"/>
          <w:sz w:val="28"/>
          <w:szCs w:val="28"/>
        </w:rPr>
        <w:t>, установив</w:t>
      </w:r>
      <w:r w:rsidRPr="00D930CA">
        <w:rPr>
          <w:rFonts w:ascii="Times New Roman" w:hAnsi="Times New Roman"/>
          <w:sz w:val="28"/>
          <w:szCs w:val="28"/>
        </w:rPr>
        <w:t xml:space="preserve"> </w:t>
      </w:r>
      <w:r w:rsidRPr="001C2873">
        <w:rPr>
          <w:rFonts w:ascii="Times New Roman" w:eastAsia="Calibri" w:hAnsi="Times New Roman"/>
          <w:sz w:val="28"/>
          <w:szCs w:val="28"/>
        </w:rPr>
        <w:t>на Карте градостроительного зонирования городского округа Тольятти (Приложение</w:t>
      </w:r>
      <w:r w:rsidR="00AB2220">
        <w:rPr>
          <w:rFonts w:ascii="Times New Roman" w:eastAsia="Calibri" w:hAnsi="Times New Roman"/>
          <w:sz w:val="28"/>
          <w:szCs w:val="28"/>
        </w:rPr>
        <w:t xml:space="preserve"> №</w:t>
      </w:r>
      <w:r w:rsidRPr="001C2873">
        <w:rPr>
          <w:rFonts w:ascii="Times New Roman" w:eastAsia="Calibri" w:hAnsi="Times New Roman"/>
          <w:sz w:val="28"/>
          <w:szCs w:val="28"/>
        </w:rPr>
        <w:t xml:space="preserve"> </w:t>
      </w:r>
      <w:r w:rsidR="00182411">
        <w:rPr>
          <w:rFonts w:ascii="Times New Roman" w:eastAsia="Calibri" w:hAnsi="Times New Roman"/>
          <w:sz w:val="28"/>
          <w:szCs w:val="28"/>
        </w:rPr>
        <w:t>1</w:t>
      </w:r>
      <w:r w:rsidRPr="001C2873">
        <w:rPr>
          <w:rFonts w:ascii="Times New Roman" w:eastAsia="Calibri" w:hAnsi="Times New Roman"/>
          <w:sz w:val="28"/>
          <w:szCs w:val="28"/>
        </w:rPr>
        <w:t xml:space="preserve"> к Правилам землепользования и застройки городского округа Тольятти)</w:t>
      </w:r>
      <w:r>
        <w:rPr>
          <w:rFonts w:ascii="Times New Roman" w:hAnsi="Times New Roman"/>
          <w:sz w:val="28"/>
          <w:szCs w:val="28"/>
        </w:rPr>
        <w:t xml:space="preserve"> территориальную зону Ж-1А</w:t>
      </w:r>
      <w:r w:rsidRPr="003F0B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182411">
        <w:rPr>
          <w:rFonts w:ascii="Times New Roman" w:hAnsi="Times New Roman"/>
          <w:sz w:val="28"/>
          <w:szCs w:val="28"/>
        </w:rPr>
        <w:t>з</w:t>
      </w:r>
      <w:r w:rsidRPr="003F0B40">
        <w:rPr>
          <w:rFonts w:ascii="Times New Roman" w:hAnsi="Times New Roman"/>
          <w:sz w:val="28"/>
          <w:szCs w:val="28"/>
        </w:rPr>
        <w:t xml:space="preserve">она </w:t>
      </w:r>
      <w:r>
        <w:rPr>
          <w:rFonts w:ascii="Times New Roman" w:hAnsi="Times New Roman"/>
          <w:sz w:val="28"/>
          <w:szCs w:val="28"/>
        </w:rPr>
        <w:t xml:space="preserve">коттеджной застройки) </w:t>
      </w:r>
      <w:r w:rsidRPr="00D930CA">
        <w:rPr>
          <w:rFonts w:ascii="Times New Roman" w:hAnsi="Times New Roman"/>
          <w:sz w:val="28"/>
          <w:szCs w:val="28"/>
        </w:rPr>
        <w:t>в соответствии со следующими координатами: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570"/>
        <w:gridCol w:w="2977"/>
      </w:tblGrid>
      <w:tr w:rsidR="00FB0515" w:rsidRPr="00B477EA" w14:paraId="2548C1D2" w14:textId="77777777" w:rsidTr="00F83ECB"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58E3FE78" w14:textId="77777777" w:rsidR="00FB0515" w:rsidRPr="00B477EA" w:rsidRDefault="00FB0515" w:rsidP="00182411">
            <w:pPr>
              <w:pStyle w:val="ad"/>
              <w:tabs>
                <w:tab w:val="left" w:pos="1134"/>
                <w:tab w:val="left" w:pos="76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7EA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570" w:type="dxa"/>
            <w:shd w:val="clear" w:color="auto" w:fill="auto"/>
            <w:vAlign w:val="center"/>
          </w:tcPr>
          <w:p w14:paraId="3DA62EC4" w14:textId="77777777" w:rsidR="00FB0515" w:rsidRPr="00B477EA" w:rsidRDefault="00FB0515" w:rsidP="00182411">
            <w:pPr>
              <w:pStyle w:val="ad"/>
              <w:tabs>
                <w:tab w:val="left" w:pos="1134"/>
                <w:tab w:val="left" w:pos="76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7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B5CE1A2" w14:textId="77777777" w:rsidR="00FB0515" w:rsidRPr="00B477EA" w:rsidRDefault="00FB0515" w:rsidP="00182411">
            <w:pPr>
              <w:pStyle w:val="ad"/>
              <w:tabs>
                <w:tab w:val="left" w:pos="1134"/>
                <w:tab w:val="left" w:pos="76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77EA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</w:tr>
      <w:tr w:rsidR="008C3C3E" w:rsidRPr="00B477EA" w14:paraId="66ED6DCE" w14:textId="77777777" w:rsidTr="00F83ECB">
        <w:trPr>
          <w:jc w:val="center"/>
        </w:trPr>
        <w:tc>
          <w:tcPr>
            <w:tcW w:w="1384" w:type="dxa"/>
            <w:shd w:val="clear" w:color="auto" w:fill="auto"/>
          </w:tcPr>
          <w:p w14:paraId="73405114" w14:textId="7AE38583" w:rsidR="008C3C3E" w:rsidRPr="008C3C3E" w:rsidRDefault="008C3C3E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C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shd w:val="clear" w:color="auto" w:fill="auto"/>
          </w:tcPr>
          <w:p w14:paraId="05736A86" w14:textId="0585E3A9" w:rsidR="008C3C3E" w:rsidRPr="008C3C3E" w:rsidRDefault="008C3C3E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C3E">
              <w:rPr>
                <w:rFonts w:ascii="Times New Roman" w:hAnsi="Times New Roman" w:cs="Times New Roman"/>
                <w:sz w:val="24"/>
                <w:szCs w:val="24"/>
              </w:rPr>
              <w:t>425760,95</w:t>
            </w:r>
          </w:p>
        </w:tc>
        <w:tc>
          <w:tcPr>
            <w:tcW w:w="2977" w:type="dxa"/>
            <w:shd w:val="clear" w:color="auto" w:fill="auto"/>
          </w:tcPr>
          <w:p w14:paraId="37CA4CB4" w14:textId="7C7B819D" w:rsidR="008C3C3E" w:rsidRPr="008C3C3E" w:rsidRDefault="008C3C3E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C3E">
              <w:rPr>
                <w:rFonts w:ascii="Times New Roman" w:hAnsi="Times New Roman" w:cs="Times New Roman"/>
                <w:sz w:val="24"/>
                <w:szCs w:val="24"/>
              </w:rPr>
              <w:t>1322785,15</w:t>
            </w:r>
          </w:p>
        </w:tc>
      </w:tr>
      <w:tr w:rsidR="008C3C3E" w:rsidRPr="00B477EA" w14:paraId="3EDCDEDB" w14:textId="77777777" w:rsidTr="00F83ECB">
        <w:trPr>
          <w:jc w:val="center"/>
        </w:trPr>
        <w:tc>
          <w:tcPr>
            <w:tcW w:w="1384" w:type="dxa"/>
            <w:shd w:val="clear" w:color="auto" w:fill="auto"/>
          </w:tcPr>
          <w:p w14:paraId="3D9A5E90" w14:textId="29285F38" w:rsidR="008C3C3E" w:rsidRPr="008C3C3E" w:rsidRDefault="008C3C3E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C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0" w:type="dxa"/>
            <w:shd w:val="clear" w:color="auto" w:fill="auto"/>
          </w:tcPr>
          <w:p w14:paraId="662A9546" w14:textId="0CD9B280" w:rsidR="008C3C3E" w:rsidRPr="008C3C3E" w:rsidRDefault="008C3C3E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C3E">
              <w:rPr>
                <w:rFonts w:ascii="Times New Roman" w:hAnsi="Times New Roman" w:cs="Times New Roman"/>
                <w:sz w:val="24"/>
                <w:szCs w:val="24"/>
              </w:rPr>
              <w:t>425762,00</w:t>
            </w:r>
          </w:p>
        </w:tc>
        <w:tc>
          <w:tcPr>
            <w:tcW w:w="2977" w:type="dxa"/>
            <w:shd w:val="clear" w:color="auto" w:fill="auto"/>
          </w:tcPr>
          <w:p w14:paraId="0AAD8BE7" w14:textId="16A19319" w:rsidR="008C3C3E" w:rsidRPr="008C3C3E" w:rsidRDefault="008C3C3E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C3E">
              <w:rPr>
                <w:rFonts w:ascii="Times New Roman" w:hAnsi="Times New Roman" w:cs="Times New Roman"/>
                <w:sz w:val="24"/>
                <w:szCs w:val="24"/>
              </w:rPr>
              <w:t>1322811,13</w:t>
            </w:r>
          </w:p>
        </w:tc>
      </w:tr>
      <w:tr w:rsidR="008C3C3E" w:rsidRPr="00B477EA" w14:paraId="00D57260" w14:textId="77777777" w:rsidTr="00F83ECB">
        <w:trPr>
          <w:jc w:val="center"/>
        </w:trPr>
        <w:tc>
          <w:tcPr>
            <w:tcW w:w="1384" w:type="dxa"/>
            <w:shd w:val="clear" w:color="auto" w:fill="auto"/>
          </w:tcPr>
          <w:p w14:paraId="3A5E4B67" w14:textId="4F94DB35" w:rsidR="008C3C3E" w:rsidRPr="008C3C3E" w:rsidRDefault="008C3C3E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C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0" w:type="dxa"/>
            <w:shd w:val="clear" w:color="auto" w:fill="auto"/>
          </w:tcPr>
          <w:p w14:paraId="4E7F9212" w14:textId="1CAA51C7" w:rsidR="008C3C3E" w:rsidRPr="008C3C3E" w:rsidRDefault="008C3C3E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C3E">
              <w:rPr>
                <w:rFonts w:ascii="Times New Roman" w:hAnsi="Times New Roman" w:cs="Times New Roman"/>
                <w:sz w:val="24"/>
                <w:szCs w:val="24"/>
              </w:rPr>
              <w:t>425757,52</w:t>
            </w:r>
          </w:p>
        </w:tc>
        <w:tc>
          <w:tcPr>
            <w:tcW w:w="2977" w:type="dxa"/>
            <w:shd w:val="clear" w:color="auto" w:fill="auto"/>
          </w:tcPr>
          <w:p w14:paraId="0F13ACB6" w14:textId="4D100ABF" w:rsidR="008C3C3E" w:rsidRPr="008C3C3E" w:rsidRDefault="008C3C3E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C3E">
              <w:rPr>
                <w:rFonts w:ascii="Times New Roman" w:hAnsi="Times New Roman" w:cs="Times New Roman"/>
                <w:sz w:val="24"/>
                <w:szCs w:val="24"/>
              </w:rPr>
              <w:t>1322811,25</w:t>
            </w:r>
          </w:p>
        </w:tc>
      </w:tr>
      <w:tr w:rsidR="008C3C3E" w:rsidRPr="00B477EA" w14:paraId="549E871C" w14:textId="77777777" w:rsidTr="00F83ECB">
        <w:trPr>
          <w:jc w:val="center"/>
        </w:trPr>
        <w:tc>
          <w:tcPr>
            <w:tcW w:w="1384" w:type="dxa"/>
            <w:shd w:val="clear" w:color="auto" w:fill="auto"/>
          </w:tcPr>
          <w:p w14:paraId="17917F74" w14:textId="7B7917DA" w:rsidR="008C3C3E" w:rsidRPr="008C3C3E" w:rsidRDefault="008C3C3E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C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70" w:type="dxa"/>
            <w:shd w:val="clear" w:color="auto" w:fill="auto"/>
          </w:tcPr>
          <w:p w14:paraId="43D34FEC" w14:textId="6F94F78F" w:rsidR="008C3C3E" w:rsidRPr="008C3C3E" w:rsidRDefault="008C3C3E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C3E">
              <w:rPr>
                <w:rFonts w:ascii="Times New Roman" w:hAnsi="Times New Roman" w:cs="Times New Roman"/>
                <w:sz w:val="24"/>
                <w:szCs w:val="24"/>
              </w:rPr>
              <w:t>425756,80</w:t>
            </w:r>
          </w:p>
        </w:tc>
        <w:tc>
          <w:tcPr>
            <w:tcW w:w="2977" w:type="dxa"/>
            <w:shd w:val="clear" w:color="auto" w:fill="auto"/>
          </w:tcPr>
          <w:p w14:paraId="1CADDA5B" w14:textId="40EA2269" w:rsidR="008C3C3E" w:rsidRPr="008C3C3E" w:rsidRDefault="008C3C3E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C3E">
              <w:rPr>
                <w:rFonts w:ascii="Times New Roman" w:hAnsi="Times New Roman" w:cs="Times New Roman"/>
                <w:sz w:val="24"/>
                <w:szCs w:val="24"/>
              </w:rPr>
              <w:t>1322785,26</w:t>
            </w:r>
          </w:p>
        </w:tc>
      </w:tr>
      <w:tr w:rsidR="008C3C3E" w:rsidRPr="00B477EA" w14:paraId="2E60E989" w14:textId="77777777" w:rsidTr="00F83ECB">
        <w:trPr>
          <w:jc w:val="center"/>
        </w:trPr>
        <w:tc>
          <w:tcPr>
            <w:tcW w:w="1384" w:type="dxa"/>
            <w:shd w:val="clear" w:color="auto" w:fill="auto"/>
          </w:tcPr>
          <w:p w14:paraId="60B223E6" w14:textId="7136DA8D" w:rsidR="008C3C3E" w:rsidRPr="008C3C3E" w:rsidRDefault="008C3C3E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C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shd w:val="clear" w:color="auto" w:fill="auto"/>
          </w:tcPr>
          <w:p w14:paraId="2D180985" w14:textId="606B4D34" w:rsidR="008C3C3E" w:rsidRPr="008C3C3E" w:rsidRDefault="008C3C3E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C3E">
              <w:rPr>
                <w:rFonts w:ascii="Times New Roman" w:hAnsi="Times New Roman" w:cs="Times New Roman"/>
                <w:sz w:val="24"/>
                <w:szCs w:val="24"/>
              </w:rPr>
              <w:t>425760,95</w:t>
            </w:r>
          </w:p>
        </w:tc>
        <w:tc>
          <w:tcPr>
            <w:tcW w:w="2977" w:type="dxa"/>
            <w:shd w:val="clear" w:color="auto" w:fill="auto"/>
          </w:tcPr>
          <w:p w14:paraId="0E31FA6D" w14:textId="0F7DB902" w:rsidR="008C3C3E" w:rsidRPr="008C3C3E" w:rsidRDefault="008C3C3E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C3E">
              <w:rPr>
                <w:rFonts w:ascii="Times New Roman" w:hAnsi="Times New Roman" w:cs="Times New Roman"/>
                <w:sz w:val="24"/>
                <w:szCs w:val="24"/>
              </w:rPr>
              <w:t>1322785,15</w:t>
            </w:r>
          </w:p>
        </w:tc>
      </w:tr>
    </w:tbl>
    <w:p w14:paraId="798BF722" w14:textId="77777777" w:rsidR="004C7362" w:rsidRDefault="004C7362" w:rsidP="00182411">
      <w:pPr>
        <w:pStyle w:val="ad"/>
        <w:tabs>
          <w:tab w:val="left" w:pos="1134"/>
          <w:tab w:val="left" w:pos="7634"/>
        </w:tabs>
        <w:spacing w:after="0" w:line="240" w:lineRule="auto"/>
        <w:ind w:left="0"/>
        <w:jc w:val="both"/>
        <w:rPr>
          <w:rFonts w:ascii="Times New Roman" w:eastAsia="Calibri" w:hAnsi="Times New Roman"/>
          <w:sz w:val="28"/>
          <w:szCs w:val="28"/>
        </w:rPr>
      </w:pPr>
    </w:p>
    <w:p w14:paraId="3B478A5F" w14:textId="0A8C30FD" w:rsidR="00FB0515" w:rsidRDefault="00FB0515" w:rsidP="00182411">
      <w:pPr>
        <w:pStyle w:val="ad"/>
        <w:tabs>
          <w:tab w:val="left" w:pos="1134"/>
          <w:tab w:val="left" w:pos="76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с изменением границ </w:t>
      </w:r>
      <w:r>
        <w:rPr>
          <w:rFonts w:ascii="Times New Roman" w:hAnsi="Times New Roman"/>
          <w:sz w:val="28"/>
          <w:szCs w:val="28"/>
        </w:rPr>
        <w:t>территориальной зоны Ж-1А</w:t>
      </w:r>
      <w:r w:rsidRPr="003F0B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182411">
        <w:rPr>
          <w:rFonts w:ascii="Times New Roman" w:hAnsi="Times New Roman"/>
          <w:sz w:val="28"/>
          <w:szCs w:val="28"/>
        </w:rPr>
        <w:t>з</w:t>
      </w:r>
      <w:r w:rsidRPr="003F0B40">
        <w:rPr>
          <w:rFonts w:ascii="Times New Roman" w:hAnsi="Times New Roman"/>
          <w:sz w:val="28"/>
          <w:szCs w:val="28"/>
        </w:rPr>
        <w:t xml:space="preserve">она </w:t>
      </w:r>
      <w:r>
        <w:rPr>
          <w:rFonts w:ascii="Times New Roman" w:hAnsi="Times New Roman"/>
          <w:sz w:val="28"/>
          <w:szCs w:val="28"/>
        </w:rPr>
        <w:t>коттеджной застройки)</w:t>
      </w:r>
      <w:r>
        <w:rPr>
          <w:rFonts w:ascii="Times New Roman" w:eastAsia="Calibri" w:hAnsi="Times New Roman"/>
          <w:sz w:val="28"/>
          <w:szCs w:val="28"/>
        </w:rPr>
        <w:t xml:space="preserve">, согласно </w:t>
      </w:r>
      <w:r w:rsidR="00182411">
        <w:rPr>
          <w:rFonts w:ascii="Times New Roman" w:hAnsi="Times New Roman"/>
          <w:sz w:val="28"/>
          <w:szCs w:val="28"/>
        </w:rPr>
        <w:t>п</w:t>
      </w:r>
      <w:r w:rsidRPr="008741D3">
        <w:rPr>
          <w:rFonts w:ascii="Times New Roman" w:hAnsi="Times New Roman"/>
          <w:sz w:val="28"/>
          <w:szCs w:val="28"/>
        </w:rPr>
        <w:t>риложения</w:t>
      </w:r>
      <w:r>
        <w:rPr>
          <w:rFonts w:ascii="Times New Roman" w:hAnsi="Times New Roman"/>
          <w:sz w:val="28"/>
          <w:szCs w:val="28"/>
        </w:rPr>
        <w:t>м 1, 2.</w:t>
      </w:r>
    </w:p>
    <w:p w14:paraId="429426D1" w14:textId="4A2CBD20" w:rsidR="00FB0515" w:rsidRDefault="00FB0515" w:rsidP="00182411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решение в газете «Городские ведомости» и разместить в федеральной государственной информационной системе территориального планирования, на официальном сайте Думы городского округа Тольятти в </w:t>
      </w:r>
      <w:r w:rsidR="00F459A6"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>
        <w:rPr>
          <w:rFonts w:ascii="Times New Roman" w:hAnsi="Times New Roman"/>
          <w:sz w:val="28"/>
          <w:szCs w:val="28"/>
        </w:rPr>
        <w:t xml:space="preserve">сети «Интернет»: www.dumatlt.ru и на официальном сайте администрации городского округа Тольятти в </w:t>
      </w:r>
      <w:r w:rsidR="00F459A6"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>
        <w:rPr>
          <w:rFonts w:ascii="Times New Roman" w:hAnsi="Times New Roman"/>
          <w:sz w:val="28"/>
          <w:szCs w:val="28"/>
        </w:rPr>
        <w:t xml:space="preserve">сети «Интернет»: </w:t>
      </w:r>
      <w:proofErr w:type="spellStart"/>
      <w:r>
        <w:rPr>
          <w:rFonts w:ascii="Times New Roman" w:hAnsi="Times New Roman"/>
          <w:sz w:val="28"/>
          <w:szCs w:val="28"/>
        </w:rPr>
        <w:t>http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://tgl.ru не позднее 10 дней со дня его подписания.</w:t>
      </w:r>
    </w:p>
    <w:p w14:paraId="48A204A1" w14:textId="31605D73" w:rsidR="00FB0515" w:rsidRPr="004F6593" w:rsidRDefault="00FB0515" w:rsidP="00182411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Рекомендовать главе городского округа Тольятти подготовить электронные документы, содержащие сведения о границах территориальных зон в формате </w:t>
      </w:r>
      <w:r>
        <w:rPr>
          <w:rFonts w:ascii="Times New Roman" w:hAnsi="Times New Roman"/>
          <w:sz w:val="28"/>
          <w:szCs w:val="28"/>
          <w:lang w:val="en-US"/>
        </w:rPr>
        <w:t>XML</w:t>
      </w:r>
      <w:r>
        <w:rPr>
          <w:rFonts w:ascii="Times New Roman" w:hAnsi="Times New Roman"/>
          <w:sz w:val="28"/>
          <w:szCs w:val="28"/>
        </w:rPr>
        <w:t>-файлов, и предоставить указанные сведения в орган регистрации прав с целью внесения в ЕГРН сведений о границах территориальных зон в сроки, установленные действующим законодательством.</w:t>
      </w:r>
    </w:p>
    <w:p w14:paraId="0A987320" w14:textId="0994D941" w:rsidR="00FB0515" w:rsidRDefault="00FB0515" w:rsidP="00182411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выполнением настоящего решения возложить на постоянную комиссию по муниципальному имуществу, градостроительству и землепользованию</w:t>
      </w:r>
      <w:r w:rsidR="00F459A6">
        <w:rPr>
          <w:rFonts w:ascii="Times New Roman" w:hAnsi="Times New Roman"/>
          <w:sz w:val="28"/>
          <w:szCs w:val="28"/>
        </w:rPr>
        <w:t>.</w:t>
      </w:r>
    </w:p>
    <w:p w14:paraId="093AF0D1" w14:textId="77777777" w:rsidR="00A27F86" w:rsidRDefault="00A27F86" w:rsidP="00182411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63A190" w14:textId="77777777" w:rsidR="00182411" w:rsidRDefault="00182411" w:rsidP="00182411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43A1483" w14:textId="77777777" w:rsidR="00182411" w:rsidRDefault="00182411" w:rsidP="00182411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7A6AD6" w14:textId="77777777" w:rsidR="00B177AA" w:rsidRPr="00B177AA" w:rsidRDefault="00F459A6" w:rsidP="00182411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Первый заместитель </w:t>
      </w:r>
    </w:p>
    <w:p w14:paraId="373DA9D5" w14:textId="340FDB54" w:rsidR="00FB0515" w:rsidRDefault="00B177AA" w:rsidP="00182411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B0515">
        <w:rPr>
          <w:rFonts w:ascii="Times New Roman" w:hAnsi="Times New Roman"/>
          <w:sz w:val="28"/>
          <w:szCs w:val="28"/>
        </w:rPr>
        <w:t>лав</w:t>
      </w:r>
      <w:r w:rsidR="00F459A6">
        <w:rPr>
          <w:rFonts w:ascii="Times New Roman" w:hAnsi="Times New Roman"/>
          <w:sz w:val="28"/>
          <w:szCs w:val="28"/>
        </w:rPr>
        <w:t>ы</w:t>
      </w:r>
      <w:r w:rsidRPr="00B177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городского </w:t>
      </w:r>
      <w:r w:rsidR="00FB0515">
        <w:rPr>
          <w:rFonts w:ascii="Times New Roman" w:hAnsi="Times New Roman"/>
          <w:sz w:val="28"/>
          <w:szCs w:val="28"/>
        </w:rPr>
        <w:t xml:space="preserve">округа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B177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177A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182411">
        <w:rPr>
          <w:rFonts w:ascii="Times New Roman" w:hAnsi="Times New Roman"/>
          <w:sz w:val="28"/>
          <w:szCs w:val="28"/>
        </w:rPr>
        <w:t>А.А.</w:t>
      </w:r>
      <w:r w:rsidR="00F459A6">
        <w:rPr>
          <w:rFonts w:ascii="Times New Roman" w:hAnsi="Times New Roman"/>
          <w:sz w:val="28"/>
          <w:szCs w:val="28"/>
        </w:rPr>
        <w:t>Дроботов</w:t>
      </w:r>
      <w:proofErr w:type="spellEnd"/>
    </w:p>
    <w:p w14:paraId="53A91038" w14:textId="77777777" w:rsidR="00FB0515" w:rsidRDefault="00FB0515" w:rsidP="00182411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331C188" w14:textId="77777777" w:rsidR="00182411" w:rsidRDefault="00182411" w:rsidP="00182411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6DA2D03" w14:textId="77777777" w:rsidR="00182411" w:rsidRDefault="00182411" w:rsidP="00182411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7E004E5" w14:textId="6E274CA2" w:rsidR="00FB0515" w:rsidRDefault="00FB0515" w:rsidP="00182411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</w:t>
      </w:r>
      <w:r w:rsidR="00182411">
        <w:rPr>
          <w:rFonts w:ascii="Times New Roman" w:hAnsi="Times New Roman"/>
          <w:sz w:val="28"/>
          <w:szCs w:val="28"/>
        </w:rPr>
        <w:t xml:space="preserve">                              </w:t>
      </w:r>
      <w:proofErr w:type="spellStart"/>
      <w:r w:rsidR="00182411">
        <w:rPr>
          <w:rFonts w:ascii="Times New Roman" w:hAnsi="Times New Roman"/>
          <w:sz w:val="28"/>
          <w:szCs w:val="28"/>
        </w:rPr>
        <w:t>С.Ю.</w:t>
      </w:r>
      <w:r>
        <w:rPr>
          <w:rFonts w:ascii="Times New Roman" w:hAnsi="Times New Roman"/>
          <w:sz w:val="28"/>
          <w:szCs w:val="28"/>
        </w:rPr>
        <w:t>Рузанов</w:t>
      </w:r>
      <w:proofErr w:type="spellEnd"/>
    </w:p>
    <w:p w14:paraId="082882C9" w14:textId="77777777" w:rsidR="00FB0515" w:rsidRDefault="00FB0515" w:rsidP="00182411">
      <w:pPr>
        <w:spacing w:after="0" w:line="240" w:lineRule="auto"/>
        <w:ind w:left="5670"/>
        <w:jc w:val="center"/>
        <w:rPr>
          <w:rFonts w:ascii="Times New Roman" w:hAnsi="Times New Roman"/>
          <w:sz w:val="24"/>
        </w:rPr>
      </w:pPr>
    </w:p>
    <w:p w14:paraId="369A15CC" w14:textId="32D55AA3" w:rsidR="00FB0515" w:rsidRDefault="00FB0515" w:rsidP="00182411">
      <w:pPr>
        <w:spacing w:after="0" w:line="240" w:lineRule="auto"/>
        <w:ind w:left="5670"/>
        <w:jc w:val="center"/>
        <w:rPr>
          <w:rFonts w:ascii="Times New Roman" w:hAnsi="Times New Roman"/>
          <w:sz w:val="24"/>
        </w:rPr>
      </w:pPr>
    </w:p>
    <w:p w14:paraId="3E02E19A" w14:textId="0F95A83D" w:rsidR="006D2BF3" w:rsidRDefault="006D2BF3" w:rsidP="00182411">
      <w:pPr>
        <w:spacing w:after="0" w:line="240" w:lineRule="auto"/>
        <w:ind w:left="5670"/>
        <w:jc w:val="center"/>
        <w:rPr>
          <w:rFonts w:ascii="Times New Roman" w:hAnsi="Times New Roman"/>
          <w:sz w:val="24"/>
        </w:rPr>
      </w:pPr>
    </w:p>
    <w:p w14:paraId="7B63F716" w14:textId="450AF968" w:rsidR="006D2BF3" w:rsidRDefault="006D2BF3" w:rsidP="00182411">
      <w:pPr>
        <w:spacing w:after="0" w:line="240" w:lineRule="auto"/>
        <w:ind w:left="5670"/>
        <w:jc w:val="center"/>
        <w:rPr>
          <w:rFonts w:ascii="Times New Roman" w:hAnsi="Times New Roman"/>
          <w:sz w:val="24"/>
        </w:rPr>
      </w:pPr>
    </w:p>
    <w:p w14:paraId="510EF2B5" w14:textId="4581E11F" w:rsidR="006D2BF3" w:rsidRDefault="006D2BF3" w:rsidP="00182411">
      <w:pPr>
        <w:spacing w:after="0" w:line="240" w:lineRule="auto"/>
        <w:ind w:left="5670"/>
        <w:jc w:val="center"/>
        <w:rPr>
          <w:rFonts w:ascii="Times New Roman" w:hAnsi="Times New Roman"/>
          <w:sz w:val="24"/>
        </w:rPr>
      </w:pPr>
    </w:p>
    <w:p w14:paraId="22A63429" w14:textId="5D2BD0D3" w:rsidR="006D2BF3" w:rsidRDefault="006D2BF3" w:rsidP="00182411">
      <w:pPr>
        <w:spacing w:after="0" w:line="240" w:lineRule="auto"/>
        <w:ind w:left="5670"/>
        <w:jc w:val="center"/>
        <w:rPr>
          <w:rFonts w:ascii="Times New Roman" w:hAnsi="Times New Roman"/>
          <w:sz w:val="24"/>
        </w:rPr>
      </w:pPr>
    </w:p>
    <w:p w14:paraId="74F716E0" w14:textId="4635829D" w:rsidR="006D2BF3" w:rsidRDefault="006D2BF3" w:rsidP="00182411">
      <w:pPr>
        <w:spacing w:after="0" w:line="240" w:lineRule="auto"/>
        <w:ind w:left="5670"/>
        <w:jc w:val="center"/>
        <w:rPr>
          <w:rFonts w:ascii="Times New Roman" w:hAnsi="Times New Roman"/>
          <w:sz w:val="24"/>
        </w:rPr>
      </w:pPr>
    </w:p>
    <w:p w14:paraId="1895B654" w14:textId="77777777" w:rsidR="00885047" w:rsidRDefault="00F459A6" w:rsidP="001824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  </w:t>
      </w:r>
    </w:p>
    <w:p w14:paraId="53338C2B" w14:textId="77777777" w:rsidR="00885047" w:rsidRDefault="00885047" w:rsidP="00182411">
      <w:pPr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5728B4FB" w14:textId="365734B2" w:rsidR="00F459A6" w:rsidRPr="00ED0451" w:rsidRDefault="00F459A6" w:rsidP="00182411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Приложение 1</w:t>
      </w:r>
    </w:p>
    <w:p w14:paraId="4FB3F459" w14:textId="1A853A66" w:rsidR="00F459A6" w:rsidRDefault="00F459A6" w:rsidP="00182411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 CYR" w:hAnsi="Times New Roman CYR" w:cs="Times New Roman CYR"/>
          <w:sz w:val="24"/>
          <w:szCs w:val="24"/>
        </w:rPr>
      </w:pPr>
      <w:r w:rsidRPr="00ED0451">
        <w:rPr>
          <w:rFonts w:ascii="Times New Roman CYR" w:hAnsi="Times New Roman CYR" w:cs="Times New Roman CYR"/>
          <w:sz w:val="24"/>
          <w:szCs w:val="24"/>
        </w:rPr>
        <w:t>к решению Думы</w:t>
      </w:r>
    </w:p>
    <w:p w14:paraId="45B1DB24" w14:textId="77EC6B26" w:rsidR="00F459A6" w:rsidRPr="00ED0451" w:rsidRDefault="00F459A6" w:rsidP="00182411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 </w:t>
      </w:r>
      <w:r w:rsidR="00182411">
        <w:rPr>
          <w:rFonts w:ascii="Times New Roman CYR" w:hAnsi="Times New Roman CYR" w:cs="Times New Roman CYR"/>
          <w:sz w:val="24"/>
          <w:szCs w:val="24"/>
        </w:rPr>
        <w:t>13.11.2024</w:t>
      </w:r>
      <w:r w:rsidR="001338BD">
        <w:rPr>
          <w:rFonts w:ascii="Times New Roman CYR" w:hAnsi="Times New Roman CYR" w:cs="Times New Roman CYR"/>
          <w:sz w:val="24"/>
          <w:szCs w:val="24"/>
        </w:rPr>
        <w:t xml:space="preserve"> № 359</w:t>
      </w:r>
    </w:p>
    <w:p w14:paraId="755E4FB8" w14:textId="77777777" w:rsidR="00862BCB" w:rsidRPr="005B6842" w:rsidRDefault="00862BCB" w:rsidP="00182411">
      <w:pPr>
        <w:spacing w:after="0" w:line="240" w:lineRule="auto"/>
        <w:jc w:val="center"/>
        <w:rPr>
          <w:rFonts w:ascii="Times New Roman" w:hAnsi="Times New Roman"/>
          <w:sz w:val="24"/>
          <w:highlight w:val="cyan"/>
        </w:rPr>
      </w:pPr>
    </w:p>
    <w:p w14:paraId="37CEE297" w14:textId="77777777" w:rsidR="006A636A" w:rsidRPr="005B6842" w:rsidRDefault="006A636A" w:rsidP="00182411">
      <w:pPr>
        <w:spacing w:after="0" w:line="240" w:lineRule="auto"/>
        <w:jc w:val="center"/>
        <w:rPr>
          <w:rFonts w:ascii="Times New Roman" w:hAnsi="Times New Roman"/>
          <w:sz w:val="24"/>
          <w:highlight w:val="cyan"/>
        </w:rPr>
      </w:pPr>
    </w:p>
    <w:p w14:paraId="16D79A51" w14:textId="756C8184" w:rsidR="002D33D0" w:rsidRDefault="00862BCB" w:rsidP="0018241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B3EE4">
        <w:rPr>
          <w:rFonts w:ascii="Times New Roman" w:hAnsi="Times New Roman"/>
          <w:b/>
          <w:sz w:val="26"/>
          <w:szCs w:val="26"/>
        </w:rPr>
        <w:t>Ф</w:t>
      </w:r>
      <w:r w:rsidR="00EB3EE4" w:rsidRPr="00EB3EE4">
        <w:rPr>
          <w:rFonts w:ascii="Times New Roman" w:hAnsi="Times New Roman"/>
          <w:b/>
          <w:sz w:val="26"/>
          <w:szCs w:val="26"/>
        </w:rPr>
        <w:t xml:space="preserve">РАГМЕНТ </w:t>
      </w:r>
      <w:r w:rsidR="002B7EEE" w:rsidRPr="002B7EEE">
        <w:rPr>
          <w:rFonts w:ascii="Times New Roman" w:hAnsi="Times New Roman"/>
          <w:b/>
          <w:sz w:val="26"/>
          <w:szCs w:val="26"/>
        </w:rPr>
        <w:t xml:space="preserve"> </w:t>
      </w:r>
      <w:r w:rsidR="00EB3EE4" w:rsidRPr="00EB3EE4">
        <w:rPr>
          <w:rFonts w:ascii="Times New Roman" w:hAnsi="Times New Roman"/>
          <w:b/>
          <w:sz w:val="26"/>
          <w:szCs w:val="26"/>
        </w:rPr>
        <w:t>КАРТЫ</w:t>
      </w:r>
      <w:r w:rsidR="002B7EEE" w:rsidRPr="002B7EEE">
        <w:rPr>
          <w:rFonts w:ascii="Times New Roman" w:hAnsi="Times New Roman"/>
          <w:b/>
          <w:sz w:val="26"/>
          <w:szCs w:val="26"/>
        </w:rPr>
        <w:t xml:space="preserve">  </w:t>
      </w:r>
      <w:r w:rsidR="00EB3EE4" w:rsidRPr="00EB3EE4">
        <w:rPr>
          <w:rFonts w:ascii="Times New Roman" w:hAnsi="Times New Roman"/>
          <w:b/>
          <w:sz w:val="26"/>
          <w:szCs w:val="26"/>
        </w:rPr>
        <w:t xml:space="preserve">ГРАДОСТРОИТЕЛЬНОГО </w:t>
      </w:r>
      <w:r w:rsidR="002B7EEE" w:rsidRPr="002B7EEE">
        <w:rPr>
          <w:rFonts w:ascii="Times New Roman" w:hAnsi="Times New Roman"/>
          <w:b/>
          <w:sz w:val="26"/>
          <w:szCs w:val="26"/>
        </w:rPr>
        <w:t xml:space="preserve"> </w:t>
      </w:r>
      <w:r w:rsidR="00EB3EE4" w:rsidRPr="00EB3EE4">
        <w:rPr>
          <w:rFonts w:ascii="Times New Roman" w:hAnsi="Times New Roman"/>
          <w:b/>
          <w:sz w:val="26"/>
          <w:szCs w:val="26"/>
        </w:rPr>
        <w:t xml:space="preserve">ЗОНИРОВАНИЯ </w:t>
      </w:r>
    </w:p>
    <w:p w14:paraId="6847D8A2" w14:textId="5C230F01" w:rsidR="00862BCB" w:rsidRPr="00EB3EE4" w:rsidRDefault="00EB3EE4" w:rsidP="0018241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B3EE4">
        <w:rPr>
          <w:rFonts w:ascii="Times New Roman" w:hAnsi="Times New Roman"/>
          <w:b/>
          <w:sz w:val="26"/>
          <w:szCs w:val="26"/>
        </w:rPr>
        <w:t>ГОРОДСКОГО</w:t>
      </w:r>
      <w:r w:rsidR="002B7EEE" w:rsidRPr="002B7EEE">
        <w:rPr>
          <w:rFonts w:ascii="Times New Roman" w:hAnsi="Times New Roman"/>
          <w:b/>
          <w:sz w:val="26"/>
          <w:szCs w:val="26"/>
        </w:rPr>
        <w:t xml:space="preserve"> </w:t>
      </w:r>
      <w:r w:rsidRPr="00EB3EE4">
        <w:rPr>
          <w:rFonts w:ascii="Times New Roman" w:hAnsi="Times New Roman"/>
          <w:b/>
          <w:sz w:val="26"/>
          <w:szCs w:val="26"/>
        </w:rPr>
        <w:t xml:space="preserve"> ОКРУГА</w:t>
      </w:r>
      <w:r w:rsidR="002B7EEE" w:rsidRPr="002B7EEE">
        <w:rPr>
          <w:rFonts w:ascii="Times New Roman" w:hAnsi="Times New Roman"/>
          <w:b/>
          <w:sz w:val="26"/>
          <w:szCs w:val="26"/>
        </w:rPr>
        <w:t xml:space="preserve"> </w:t>
      </w:r>
      <w:r w:rsidRPr="00EB3EE4">
        <w:rPr>
          <w:rFonts w:ascii="Times New Roman" w:hAnsi="Times New Roman"/>
          <w:b/>
          <w:sz w:val="26"/>
          <w:szCs w:val="26"/>
        </w:rPr>
        <w:t xml:space="preserve"> ТОЛЬЯТТИ</w:t>
      </w:r>
    </w:p>
    <w:p w14:paraId="274EBC6F" w14:textId="77777777" w:rsidR="00862BCB" w:rsidRPr="005B6842" w:rsidRDefault="00862BCB" w:rsidP="00182411">
      <w:pPr>
        <w:spacing w:after="0" w:line="240" w:lineRule="auto"/>
        <w:jc w:val="center"/>
        <w:rPr>
          <w:rFonts w:ascii="Times New Roman" w:hAnsi="Times New Roman"/>
          <w:sz w:val="24"/>
          <w:highlight w:val="cyan"/>
        </w:rPr>
      </w:pPr>
    </w:p>
    <w:p w14:paraId="129FB24A" w14:textId="77777777" w:rsidR="00862BCB" w:rsidRPr="00CC0BCE" w:rsidRDefault="00862BCB" w:rsidP="00182411">
      <w:pPr>
        <w:spacing w:after="0" w:line="240" w:lineRule="auto"/>
        <w:jc w:val="center"/>
        <w:rPr>
          <w:rFonts w:ascii="Times New Roman" w:hAnsi="Times New Roman"/>
          <w:sz w:val="24"/>
          <w:highlight w:val="cyan"/>
        </w:rPr>
      </w:pPr>
    </w:p>
    <w:p w14:paraId="13876AB2" w14:textId="6930AF57" w:rsidR="00862BCB" w:rsidRDefault="006D2BF3" w:rsidP="00182411">
      <w:pPr>
        <w:tabs>
          <w:tab w:val="right" w:pos="9498"/>
        </w:tabs>
        <w:spacing w:after="0" w:line="240" w:lineRule="auto"/>
        <w:jc w:val="center"/>
        <w:rPr>
          <w:rFonts w:ascii="Times New Roman" w:hAnsi="Times New Roman" w:cs="Times New Roman"/>
          <w:sz w:val="24"/>
          <w:highlight w:val="cyan"/>
        </w:rPr>
      </w:pPr>
      <w:r>
        <w:rPr>
          <w:rFonts w:ascii="Times New Roman" w:hAnsi="Times New Roman"/>
          <w:b/>
          <w:bCs/>
          <w:iCs/>
          <w:noProof/>
          <w:sz w:val="24"/>
          <w:szCs w:val="24"/>
        </w:rPr>
        <w:drawing>
          <wp:inline distT="0" distB="0" distL="0" distR="0" wp14:anchorId="3159AA39" wp14:editId="77FDD936">
            <wp:extent cx="5924550" cy="5924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592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4EFC7" w14:textId="683B9BB3" w:rsidR="00862BCB" w:rsidRPr="00DE195A" w:rsidRDefault="00862BCB" w:rsidP="00182411">
      <w:pPr>
        <w:tabs>
          <w:tab w:val="right" w:pos="9498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7F0AEF">
        <w:rPr>
          <w:rFonts w:ascii="Times New Roman" w:hAnsi="Times New Roman" w:cs="Times New Roman"/>
          <w:sz w:val="24"/>
        </w:rPr>
        <w:t>Масштаб 1:</w:t>
      </w:r>
      <w:r w:rsidR="006D2BF3">
        <w:rPr>
          <w:rFonts w:ascii="Times New Roman" w:hAnsi="Times New Roman" w:cs="Times New Roman"/>
          <w:sz w:val="24"/>
        </w:rPr>
        <w:t>2</w:t>
      </w:r>
      <w:r w:rsidR="000A3F2F">
        <w:rPr>
          <w:rFonts w:ascii="Times New Roman" w:hAnsi="Times New Roman" w:cs="Times New Roman"/>
          <w:sz w:val="24"/>
        </w:rPr>
        <w:t>000</w:t>
      </w:r>
    </w:p>
    <w:p w14:paraId="373F7937" w14:textId="77777777" w:rsidR="006A636A" w:rsidRDefault="006A636A" w:rsidP="00182411">
      <w:pPr>
        <w:tabs>
          <w:tab w:val="right" w:pos="9498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14:paraId="142ECB36" w14:textId="77777777" w:rsidR="006A636A" w:rsidRDefault="006A636A" w:rsidP="00182411">
      <w:pPr>
        <w:tabs>
          <w:tab w:val="right" w:pos="9498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14:paraId="6236873E" w14:textId="77777777" w:rsidR="00CC0BCE" w:rsidRPr="00182411" w:rsidRDefault="00862BCB" w:rsidP="00182411">
      <w:pPr>
        <w:tabs>
          <w:tab w:val="right" w:pos="94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2411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14:paraId="29072B3E" w14:textId="5FC661CD" w:rsidR="006D2BF3" w:rsidRPr="00182411" w:rsidRDefault="00182411" w:rsidP="00182411">
      <w:pPr>
        <w:tabs>
          <w:tab w:val="right" w:pos="94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241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2D33D0" w:rsidRPr="001824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D33D0" w:rsidRPr="0018241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CC0BCE" w:rsidRPr="00182411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14:paraId="538ABC45" w14:textId="584349D5" w:rsidR="00C1322B" w:rsidRDefault="00C1322B" w:rsidP="00182411">
      <w:pPr>
        <w:spacing w:after="0" w:line="240" w:lineRule="auto"/>
        <w:jc w:val="center"/>
        <w:rPr>
          <w:b/>
          <w:sz w:val="32"/>
          <w:szCs w:val="32"/>
        </w:rPr>
      </w:pPr>
    </w:p>
    <w:p w14:paraId="00B8F8A4" w14:textId="77777777" w:rsidR="00182411" w:rsidRDefault="006D2BF3" w:rsidP="001824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     </w:t>
      </w:r>
    </w:p>
    <w:p w14:paraId="2AB833C4" w14:textId="77777777" w:rsidR="00182411" w:rsidRDefault="00182411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09EA38A0" w14:textId="36F1E9A9" w:rsidR="006D2BF3" w:rsidRPr="00ED0451" w:rsidRDefault="006D2BF3" w:rsidP="00182411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Приложение </w:t>
      </w:r>
      <w:r w:rsidR="00175C03">
        <w:rPr>
          <w:rFonts w:ascii="Times New Roman CYR" w:hAnsi="Times New Roman CYR" w:cs="Times New Roman CYR"/>
          <w:sz w:val="24"/>
          <w:szCs w:val="24"/>
        </w:rPr>
        <w:t>2</w:t>
      </w:r>
    </w:p>
    <w:p w14:paraId="798AFE2E" w14:textId="58A2E531" w:rsidR="006D2BF3" w:rsidRDefault="006D2BF3" w:rsidP="00182411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 CYR" w:hAnsi="Times New Roman CYR" w:cs="Times New Roman CYR"/>
          <w:sz w:val="24"/>
          <w:szCs w:val="24"/>
        </w:rPr>
      </w:pPr>
      <w:r w:rsidRPr="00ED0451">
        <w:rPr>
          <w:rFonts w:ascii="Times New Roman CYR" w:hAnsi="Times New Roman CYR" w:cs="Times New Roman CYR"/>
          <w:sz w:val="24"/>
          <w:szCs w:val="24"/>
        </w:rPr>
        <w:t>к решению Думы</w:t>
      </w:r>
    </w:p>
    <w:p w14:paraId="6446236B" w14:textId="773170A2" w:rsidR="006D2BF3" w:rsidRPr="00ED0451" w:rsidRDefault="006D2BF3" w:rsidP="00182411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 </w:t>
      </w:r>
      <w:r w:rsidR="00182411">
        <w:rPr>
          <w:rFonts w:ascii="Times New Roman CYR" w:hAnsi="Times New Roman CYR" w:cs="Times New Roman CYR"/>
          <w:sz w:val="24"/>
          <w:szCs w:val="24"/>
        </w:rPr>
        <w:t>13.11.2024</w:t>
      </w:r>
      <w:r>
        <w:rPr>
          <w:rFonts w:ascii="Times New Roman CYR" w:hAnsi="Times New Roman CYR" w:cs="Times New Roman CYR"/>
          <w:sz w:val="24"/>
          <w:szCs w:val="24"/>
        </w:rPr>
        <w:t xml:space="preserve"> № </w:t>
      </w:r>
      <w:r w:rsidR="001338BD">
        <w:rPr>
          <w:rFonts w:ascii="Times New Roman CYR" w:hAnsi="Times New Roman CYR" w:cs="Times New Roman CYR"/>
          <w:sz w:val="24"/>
          <w:szCs w:val="24"/>
        </w:rPr>
        <w:t>359</w:t>
      </w:r>
      <w:bookmarkStart w:id="0" w:name="_GoBack"/>
      <w:bookmarkEnd w:id="0"/>
    </w:p>
    <w:p w14:paraId="71C9B1AF" w14:textId="77777777" w:rsidR="006D2BF3" w:rsidRDefault="006D2BF3" w:rsidP="00182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724C76E1" w14:textId="77777777" w:rsidR="006D2BF3" w:rsidRDefault="006D2BF3" w:rsidP="00182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61B28367" w14:textId="33BA1A73" w:rsidR="006D2BF3" w:rsidRPr="00706356" w:rsidRDefault="00182411" w:rsidP="00182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ГРАФИЧЕСКОЕ ОПИСАНИЕ</w:t>
      </w:r>
    </w:p>
    <w:p w14:paraId="679F6CC8" w14:textId="3257B077" w:rsidR="006D2BF3" w:rsidRDefault="00182411" w:rsidP="00182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4D4285">
        <w:rPr>
          <w:rFonts w:ascii="Times New Roman" w:hAnsi="Times New Roman"/>
          <w:b/>
          <w:bCs/>
          <w:iCs/>
          <w:sz w:val="24"/>
          <w:szCs w:val="24"/>
        </w:rPr>
        <w:t>МЕСТОПОЛОЖЕНИЯ ГРАНИЦ НАСЕЛЕННЫХ ПУНКТОВ,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D4285">
        <w:rPr>
          <w:rFonts w:ascii="Times New Roman" w:hAnsi="Times New Roman"/>
          <w:b/>
          <w:bCs/>
          <w:iCs/>
          <w:sz w:val="24"/>
          <w:szCs w:val="24"/>
        </w:rPr>
        <w:t>ТЕРРИТОРИАЛЬНЫХ ЗОН, ОСОБО ОХРАНЯЕМЫХ ПРИРОДНЫХ ТЕРРИТОРИЙ, ЗОН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D4285">
        <w:rPr>
          <w:rFonts w:ascii="Times New Roman" w:hAnsi="Times New Roman"/>
          <w:b/>
          <w:bCs/>
          <w:iCs/>
          <w:sz w:val="24"/>
          <w:szCs w:val="24"/>
        </w:rPr>
        <w:t xml:space="preserve">С </w:t>
      </w:r>
      <w:proofErr w:type="gramStart"/>
      <w:r w:rsidRPr="004D4285">
        <w:rPr>
          <w:rFonts w:ascii="Times New Roman" w:hAnsi="Times New Roman"/>
          <w:b/>
          <w:bCs/>
          <w:iCs/>
          <w:sz w:val="24"/>
          <w:szCs w:val="24"/>
        </w:rPr>
        <w:t>ОСОБЫМИ</w:t>
      </w:r>
      <w:proofErr w:type="gramEnd"/>
      <w:r w:rsidRPr="004D4285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14:paraId="6A1D1024" w14:textId="0A27C25A" w:rsidR="006D2BF3" w:rsidRPr="004D4285" w:rsidRDefault="00182411" w:rsidP="00182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4D4285">
        <w:rPr>
          <w:rFonts w:ascii="Times New Roman" w:hAnsi="Times New Roman"/>
          <w:b/>
          <w:bCs/>
          <w:iCs/>
          <w:sz w:val="24"/>
          <w:szCs w:val="24"/>
        </w:rPr>
        <w:t>УСЛОВИЯМИ ИСПОЛЬЗОВАНИЯ ТЕРРИТОРИИ</w:t>
      </w:r>
    </w:p>
    <w:p w14:paraId="78012CF6" w14:textId="77777777" w:rsidR="006D2BF3" w:rsidRPr="001214AC" w:rsidRDefault="006D2BF3" w:rsidP="00182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026CB2E" w14:textId="77777777" w:rsidR="006D2BF3" w:rsidRPr="00A2378D" w:rsidRDefault="006D2BF3" w:rsidP="00182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A2378D">
        <w:rPr>
          <w:rFonts w:ascii="Times New Roman" w:hAnsi="Times New Roman"/>
          <w:sz w:val="24"/>
          <w:szCs w:val="24"/>
          <w:u w:val="single"/>
        </w:rPr>
        <w:t xml:space="preserve">часть территориальной зоны Ж-1А </w:t>
      </w:r>
      <w:r>
        <w:rPr>
          <w:rFonts w:ascii="Times New Roman" w:hAnsi="Times New Roman"/>
          <w:sz w:val="24"/>
          <w:szCs w:val="24"/>
          <w:u w:val="single"/>
        </w:rPr>
        <w:t>(учетный номер части 63.09.1.1)</w:t>
      </w:r>
    </w:p>
    <w:p w14:paraId="4B4DA09E" w14:textId="77777777" w:rsidR="006D2BF3" w:rsidRDefault="006D2BF3" w:rsidP="00182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0"/>
          <w:szCs w:val="20"/>
        </w:rPr>
      </w:pPr>
      <w:r w:rsidRPr="007435D4">
        <w:rPr>
          <w:rFonts w:ascii="Times New Roman" w:hAnsi="Times New Roman"/>
          <w:iCs/>
          <w:sz w:val="20"/>
          <w:szCs w:val="20"/>
        </w:rPr>
        <w:t>(наименование объекта местоположение границ, которого описано (далее - объект)</w:t>
      </w:r>
    </w:p>
    <w:p w14:paraId="7C179F5E" w14:textId="77777777" w:rsidR="006D2BF3" w:rsidRDefault="006D2BF3" w:rsidP="00182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0"/>
          <w:szCs w:val="20"/>
        </w:rPr>
      </w:pPr>
    </w:p>
    <w:p w14:paraId="3149CE6A" w14:textId="77777777" w:rsidR="006D2BF3" w:rsidRDefault="006D2BF3" w:rsidP="00182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DA0A1F">
        <w:rPr>
          <w:rFonts w:ascii="Times New Roman" w:hAnsi="Times New Roman"/>
          <w:iCs/>
          <w:sz w:val="24"/>
          <w:szCs w:val="24"/>
        </w:rPr>
        <w:t>Раздел 1</w:t>
      </w:r>
    </w:p>
    <w:p w14:paraId="77807652" w14:textId="77777777" w:rsidR="006D2BF3" w:rsidRDefault="006D2BF3" w:rsidP="00182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29"/>
        <w:gridCol w:w="4501"/>
        <w:gridCol w:w="4239"/>
      </w:tblGrid>
      <w:tr w:rsidR="006D2BF3" w:rsidRPr="007435D4" w14:paraId="685B76A5" w14:textId="77777777" w:rsidTr="00F83ECB">
        <w:trPr>
          <w:trHeight w:val="567"/>
        </w:trPr>
        <w:tc>
          <w:tcPr>
            <w:tcW w:w="10319" w:type="dxa"/>
            <w:gridSpan w:val="3"/>
            <w:vAlign w:val="center"/>
            <w:hideMark/>
          </w:tcPr>
          <w:p w14:paraId="16482260" w14:textId="77777777" w:rsidR="006D2BF3" w:rsidRPr="007435D4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объекте</w:t>
            </w:r>
          </w:p>
        </w:tc>
      </w:tr>
      <w:tr w:rsidR="006D2BF3" w:rsidRPr="007435D4" w14:paraId="0BD2F45B" w14:textId="77777777" w:rsidTr="00F83ECB">
        <w:trPr>
          <w:trHeight w:val="227"/>
        </w:trPr>
        <w:tc>
          <w:tcPr>
            <w:tcW w:w="10319" w:type="dxa"/>
            <w:gridSpan w:val="3"/>
            <w:vAlign w:val="center"/>
            <w:hideMark/>
          </w:tcPr>
          <w:p w14:paraId="17E37382" w14:textId="77777777" w:rsidR="006D2BF3" w:rsidRPr="007435D4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2BF3" w:rsidRPr="007435D4" w14:paraId="219B2E29" w14:textId="77777777" w:rsidTr="00F83ECB">
        <w:trPr>
          <w:trHeight w:val="567"/>
        </w:trPr>
        <w:tc>
          <w:tcPr>
            <w:tcW w:w="773" w:type="dxa"/>
            <w:vAlign w:val="center"/>
            <w:hideMark/>
          </w:tcPr>
          <w:p w14:paraId="3F400DFC" w14:textId="77777777" w:rsidR="00182411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35D4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</w:p>
          <w:p w14:paraId="36F50E64" w14:textId="17655F9B" w:rsidR="006D2BF3" w:rsidRPr="007435D4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435D4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7435D4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902" w:type="dxa"/>
            <w:vAlign w:val="center"/>
          </w:tcPr>
          <w:p w14:paraId="7235E92B" w14:textId="77777777" w:rsidR="006D2BF3" w:rsidRPr="007435D4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35D4">
              <w:rPr>
                <w:rFonts w:ascii="Times New Roman" w:hAnsi="Times New Roman"/>
                <w:bCs/>
                <w:sz w:val="24"/>
                <w:szCs w:val="24"/>
              </w:rPr>
              <w:t>Характеристики объекта</w:t>
            </w:r>
          </w:p>
        </w:tc>
        <w:tc>
          <w:tcPr>
            <w:tcW w:w="4644" w:type="dxa"/>
            <w:vAlign w:val="center"/>
          </w:tcPr>
          <w:p w14:paraId="193F0478" w14:textId="77777777" w:rsidR="006D2BF3" w:rsidRPr="007435D4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35D4">
              <w:rPr>
                <w:rFonts w:ascii="Times New Roman" w:hAnsi="Times New Roman"/>
                <w:bCs/>
                <w:sz w:val="24"/>
                <w:szCs w:val="24"/>
              </w:rPr>
              <w:t>Описание характеристик</w:t>
            </w:r>
          </w:p>
        </w:tc>
      </w:tr>
      <w:tr w:rsidR="006D2BF3" w:rsidRPr="007435D4" w14:paraId="6B54B101" w14:textId="77777777" w:rsidTr="00F83ECB">
        <w:trPr>
          <w:trHeight w:val="227"/>
        </w:trPr>
        <w:tc>
          <w:tcPr>
            <w:tcW w:w="773" w:type="dxa"/>
            <w:vAlign w:val="center"/>
            <w:hideMark/>
          </w:tcPr>
          <w:p w14:paraId="5946A812" w14:textId="77777777" w:rsidR="006D2BF3" w:rsidRPr="007F2A46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F2A46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902" w:type="dxa"/>
            <w:vAlign w:val="center"/>
          </w:tcPr>
          <w:p w14:paraId="06AA97D4" w14:textId="77777777" w:rsidR="006D2BF3" w:rsidRPr="007F2A46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F2A46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4644" w:type="dxa"/>
            <w:vAlign w:val="center"/>
          </w:tcPr>
          <w:p w14:paraId="598F58F6" w14:textId="77777777" w:rsidR="006D2BF3" w:rsidRPr="007F2A46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F2A46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</w:tr>
      <w:tr w:rsidR="006D2BF3" w:rsidRPr="007435D4" w14:paraId="47B6B09B" w14:textId="77777777" w:rsidTr="00F83ECB">
        <w:trPr>
          <w:trHeight w:val="567"/>
        </w:trPr>
        <w:tc>
          <w:tcPr>
            <w:tcW w:w="773" w:type="dxa"/>
            <w:vAlign w:val="center"/>
            <w:hideMark/>
          </w:tcPr>
          <w:p w14:paraId="2B1752D3" w14:textId="77777777" w:rsidR="006D2BF3" w:rsidRPr="007435D4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02" w:type="dxa"/>
            <w:vAlign w:val="center"/>
          </w:tcPr>
          <w:p w14:paraId="38D12C03" w14:textId="77777777" w:rsidR="006D2BF3" w:rsidRPr="007435D4" w:rsidRDefault="006D2BF3" w:rsidP="001824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35D4">
              <w:rPr>
                <w:rFonts w:ascii="Times New Roman" w:hAnsi="Times New Roman"/>
                <w:bCs/>
                <w:sz w:val="24"/>
                <w:szCs w:val="24"/>
              </w:rPr>
              <w:t>Местоположение объекта</w:t>
            </w:r>
          </w:p>
        </w:tc>
        <w:tc>
          <w:tcPr>
            <w:tcW w:w="4644" w:type="dxa"/>
            <w:vAlign w:val="center"/>
          </w:tcPr>
          <w:p w14:paraId="4B92543E" w14:textId="664611C2" w:rsidR="006D2BF3" w:rsidRPr="000939BF" w:rsidRDefault="006D2BF3" w:rsidP="001824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5C3B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Самарская</w:t>
            </w:r>
            <w:proofErr w:type="spellEnd"/>
            <w:r w:rsidRPr="005C3B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3B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область</w:t>
            </w:r>
            <w:proofErr w:type="spellEnd"/>
            <w:r w:rsidRPr="005C3B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г. </w:t>
            </w:r>
            <w:proofErr w:type="spellStart"/>
            <w:r w:rsidRPr="005C3B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Тольятти</w:t>
            </w:r>
            <w:proofErr w:type="spellEnd"/>
          </w:p>
        </w:tc>
      </w:tr>
      <w:tr w:rsidR="006D2BF3" w:rsidRPr="007435D4" w14:paraId="756DB836" w14:textId="77777777" w:rsidTr="00F83ECB">
        <w:trPr>
          <w:trHeight w:val="567"/>
        </w:trPr>
        <w:tc>
          <w:tcPr>
            <w:tcW w:w="773" w:type="dxa"/>
            <w:vAlign w:val="center"/>
            <w:hideMark/>
          </w:tcPr>
          <w:p w14:paraId="46A1FB3B" w14:textId="77777777" w:rsidR="006D2BF3" w:rsidRPr="007435D4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02" w:type="dxa"/>
            <w:vAlign w:val="center"/>
          </w:tcPr>
          <w:p w14:paraId="4F2FE6DE" w14:textId="77777777" w:rsidR="006D2BF3" w:rsidRPr="007435D4" w:rsidRDefault="006D2BF3" w:rsidP="001824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35D4">
              <w:rPr>
                <w:rFonts w:ascii="Times New Roman" w:hAnsi="Times New Roman"/>
                <w:bCs/>
                <w:sz w:val="24"/>
                <w:szCs w:val="24"/>
              </w:rPr>
              <w:t>Площадь объекта +/- величина погрешности определения площади (P +/- Дельта P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644" w:type="dxa"/>
            <w:vAlign w:val="center"/>
          </w:tcPr>
          <w:p w14:paraId="7BB8A3B8" w14:textId="12E0E1E7" w:rsidR="006D2BF3" w:rsidRPr="000939BF" w:rsidRDefault="006D2BF3" w:rsidP="001824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BD528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80</w:t>
            </w:r>
            <w:r w:rsidR="009402B8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.00</w:t>
            </w:r>
          </w:p>
        </w:tc>
      </w:tr>
      <w:tr w:rsidR="006D2BF3" w:rsidRPr="007435D4" w14:paraId="5ACB96C4" w14:textId="77777777" w:rsidTr="00F83ECB">
        <w:trPr>
          <w:trHeight w:val="567"/>
        </w:trPr>
        <w:tc>
          <w:tcPr>
            <w:tcW w:w="773" w:type="dxa"/>
            <w:vAlign w:val="center"/>
            <w:hideMark/>
          </w:tcPr>
          <w:p w14:paraId="0D40DEE4" w14:textId="77777777" w:rsidR="006D2BF3" w:rsidRPr="007435D4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902" w:type="dxa"/>
            <w:vAlign w:val="center"/>
          </w:tcPr>
          <w:p w14:paraId="0CB37A44" w14:textId="77777777" w:rsidR="006D2BF3" w:rsidRPr="007435D4" w:rsidRDefault="006D2BF3" w:rsidP="001824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35D4">
              <w:rPr>
                <w:rFonts w:ascii="Times New Roman" w:hAnsi="Times New Roman"/>
                <w:bCs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4644" w:type="dxa"/>
            <w:vAlign w:val="center"/>
          </w:tcPr>
          <w:p w14:paraId="5C664756" w14:textId="77777777" w:rsidR="006D2BF3" w:rsidRPr="005C3B3A" w:rsidRDefault="006D2BF3" w:rsidP="001824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</w:tbl>
    <w:p w14:paraId="4F63C5F4" w14:textId="77777777" w:rsidR="006D2BF3" w:rsidRDefault="006D2BF3" w:rsidP="0018241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1ADF8EF" w14:textId="77777777" w:rsidR="006D2BF3" w:rsidRDefault="006D2BF3" w:rsidP="00182411">
      <w:pPr>
        <w:spacing w:after="0" w:line="240" w:lineRule="auto"/>
        <w:sectPr w:rsidR="006D2BF3" w:rsidSect="00182411">
          <w:headerReference w:type="defaul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36"/>
        <w:gridCol w:w="1520"/>
        <w:gridCol w:w="1514"/>
        <w:gridCol w:w="1902"/>
        <w:gridCol w:w="1436"/>
        <w:gridCol w:w="2214"/>
      </w:tblGrid>
      <w:tr w:rsidR="006D2BF3" w:rsidRPr="00BB68E7" w14:paraId="3C83BF2B" w14:textId="77777777" w:rsidTr="006D2BF3">
        <w:trPr>
          <w:trHeight w:val="397"/>
        </w:trPr>
        <w:tc>
          <w:tcPr>
            <w:tcW w:w="10122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4A33B3C1" w14:textId="77777777" w:rsidR="006D2BF3" w:rsidRPr="00106C05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br w:type="page"/>
            </w:r>
            <w:r w:rsidRPr="00106C05">
              <w:rPr>
                <w:rFonts w:ascii="Times New Roman" w:hAnsi="Times New Roman"/>
                <w:bCs/>
              </w:rPr>
              <w:t>Раздел 2</w:t>
            </w:r>
          </w:p>
        </w:tc>
      </w:tr>
      <w:tr w:rsidR="006D2BF3" w:rsidRPr="00BB68E7" w14:paraId="13108093" w14:textId="77777777" w:rsidTr="006D2BF3">
        <w:trPr>
          <w:trHeight w:val="397"/>
        </w:trPr>
        <w:tc>
          <w:tcPr>
            <w:tcW w:w="10122" w:type="dxa"/>
            <w:gridSpan w:val="6"/>
            <w:vAlign w:val="center"/>
          </w:tcPr>
          <w:p w14:paraId="2549961C" w14:textId="77777777" w:rsidR="006D2BF3" w:rsidRPr="00F6681E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6681E">
              <w:rPr>
                <w:rFonts w:ascii="Times New Roman" w:hAnsi="Times New Roman"/>
                <w:b/>
                <w:bCs/>
              </w:rPr>
              <w:t>Сведения о местоположении границ объекта</w:t>
            </w:r>
          </w:p>
        </w:tc>
      </w:tr>
      <w:tr w:rsidR="006D2BF3" w:rsidRPr="00BB68E7" w14:paraId="444A0201" w14:textId="77777777" w:rsidTr="006D2BF3">
        <w:trPr>
          <w:trHeight w:val="397"/>
        </w:trPr>
        <w:tc>
          <w:tcPr>
            <w:tcW w:w="10122" w:type="dxa"/>
            <w:gridSpan w:val="6"/>
            <w:vAlign w:val="center"/>
          </w:tcPr>
          <w:p w14:paraId="7B21370E" w14:textId="77777777" w:rsidR="006D2BF3" w:rsidRPr="00504488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504488">
              <w:rPr>
                <w:rFonts w:ascii="Times New Roman" w:hAnsi="Times New Roman"/>
              </w:rPr>
              <w:t>1. Система координат</w:t>
            </w:r>
            <w:r w:rsidRPr="00504488">
              <w:rPr>
                <w:rFonts w:ascii="Times New Roman" w:hAnsi="Times New Roman"/>
                <w:lang w:val="en-US"/>
              </w:rPr>
              <w:t xml:space="preserve"> </w:t>
            </w:r>
            <w:r w:rsidRPr="00504488">
              <w:rPr>
                <w:rFonts w:ascii="Times New Roman" w:hAnsi="Times New Roman"/>
                <w:u w:val="single"/>
                <w:lang w:val="en-US"/>
              </w:rPr>
              <w:t>МСК-63</w:t>
            </w:r>
          </w:p>
        </w:tc>
      </w:tr>
      <w:tr w:rsidR="006D2BF3" w:rsidRPr="00BB68E7" w14:paraId="1F150F87" w14:textId="77777777" w:rsidTr="006D2BF3">
        <w:trPr>
          <w:trHeight w:val="397"/>
        </w:trPr>
        <w:tc>
          <w:tcPr>
            <w:tcW w:w="10122" w:type="dxa"/>
            <w:gridSpan w:val="6"/>
            <w:vAlign w:val="center"/>
          </w:tcPr>
          <w:p w14:paraId="663BCC2F" w14:textId="77777777" w:rsidR="006D2BF3" w:rsidRPr="00504488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504488">
              <w:rPr>
                <w:rFonts w:ascii="Times New Roman" w:hAnsi="Times New Roman"/>
              </w:rPr>
              <w:t>2. Сведения о характерных точках границ объекта</w:t>
            </w:r>
          </w:p>
        </w:tc>
      </w:tr>
      <w:tr w:rsidR="006D2BF3" w:rsidRPr="00BB68E7" w14:paraId="6645071B" w14:textId="77777777" w:rsidTr="006D2BF3">
        <w:trPr>
          <w:trHeight w:val="397"/>
        </w:trPr>
        <w:tc>
          <w:tcPr>
            <w:tcW w:w="1536" w:type="dxa"/>
            <w:vMerge w:val="restart"/>
            <w:vAlign w:val="center"/>
          </w:tcPr>
          <w:p w14:paraId="06016977" w14:textId="77777777" w:rsidR="006D2BF3" w:rsidRPr="003A1FD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034" w:type="dxa"/>
            <w:gridSpan w:val="2"/>
            <w:vAlign w:val="center"/>
          </w:tcPr>
          <w:p w14:paraId="7F37AF47" w14:textId="77777777" w:rsidR="006D2BF3" w:rsidRPr="003A1FD3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Координаты, м</w:t>
            </w:r>
          </w:p>
        </w:tc>
        <w:tc>
          <w:tcPr>
            <w:tcW w:w="1902" w:type="dxa"/>
            <w:vMerge w:val="restart"/>
            <w:vAlign w:val="center"/>
          </w:tcPr>
          <w:p w14:paraId="164C27B6" w14:textId="77777777" w:rsidR="006D2BF3" w:rsidRPr="003A1FD3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436" w:type="dxa"/>
            <w:vMerge w:val="restart"/>
            <w:vAlign w:val="center"/>
          </w:tcPr>
          <w:p w14:paraId="029C40C5" w14:textId="77777777" w:rsidR="006D2BF3" w:rsidRPr="003A1FD3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488">
              <w:rPr>
                <w:rFonts w:ascii="Times New Roman" w:hAnsi="Times New Roman"/>
                <w:sz w:val="20"/>
                <w:szCs w:val="20"/>
              </w:rPr>
              <w:t xml:space="preserve">Средняя </w:t>
            </w:r>
            <w:proofErr w:type="spellStart"/>
            <w:r w:rsidRPr="00504488">
              <w:rPr>
                <w:rFonts w:ascii="Times New Roman" w:hAnsi="Times New Roman"/>
                <w:sz w:val="20"/>
                <w:szCs w:val="20"/>
              </w:rPr>
              <w:t>квадратическая</w:t>
            </w:r>
            <w:proofErr w:type="spellEnd"/>
            <w:r w:rsidRPr="00504488">
              <w:rPr>
                <w:rFonts w:ascii="Times New Roman" w:hAnsi="Times New Roman"/>
                <w:sz w:val="20"/>
                <w:szCs w:val="20"/>
              </w:rPr>
              <w:t xml:space="preserve"> погрешность положения характерной точки (</w:t>
            </w:r>
            <w:proofErr w:type="spellStart"/>
            <w:r w:rsidRPr="00504488">
              <w:rPr>
                <w:rFonts w:ascii="Times New Roman" w:hAnsi="Times New Roman"/>
                <w:sz w:val="20"/>
                <w:szCs w:val="20"/>
              </w:rPr>
              <w:t>Mt</w:t>
            </w:r>
            <w:proofErr w:type="spellEnd"/>
            <w:r w:rsidRPr="00504488">
              <w:rPr>
                <w:rFonts w:ascii="Times New Roman" w:hAnsi="Times New Roman"/>
                <w:sz w:val="20"/>
                <w:szCs w:val="20"/>
              </w:rPr>
              <w:t>), м</w:t>
            </w:r>
          </w:p>
        </w:tc>
        <w:tc>
          <w:tcPr>
            <w:tcW w:w="2214" w:type="dxa"/>
            <w:vMerge w:val="restart"/>
            <w:vAlign w:val="center"/>
          </w:tcPr>
          <w:p w14:paraId="3F6D7C44" w14:textId="77777777" w:rsidR="006D2BF3" w:rsidRPr="003A1FD3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488">
              <w:rPr>
                <w:rFonts w:ascii="Times New Roman" w:hAnsi="Times New Roman"/>
                <w:sz w:val="20"/>
                <w:szCs w:val="20"/>
              </w:rPr>
              <w:t>Описание обозначения точки на местности (при наличии)</w:t>
            </w:r>
          </w:p>
        </w:tc>
      </w:tr>
      <w:tr w:rsidR="006D2BF3" w:rsidRPr="00BB68E7" w14:paraId="38D02E63" w14:textId="77777777" w:rsidTr="006D2BF3">
        <w:trPr>
          <w:trHeight w:val="397"/>
        </w:trPr>
        <w:tc>
          <w:tcPr>
            <w:tcW w:w="1536" w:type="dxa"/>
            <w:vMerge/>
            <w:vAlign w:val="center"/>
          </w:tcPr>
          <w:p w14:paraId="012E95D1" w14:textId="77777777" w:rsidR="006D2BF3" w:rsidRPr="00504488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20" w:type="dxa"/>
            <w:vAlign w:val="center"/>
          </w:tcPr>
          <w:p w14:paraId="733621D4" w14:textId="77777777" w:rsidR="006D2BF3" w:rsidRPr="003A1FD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14" w:type="dxa"/>
            <w:vAlign w:val="center"/>
          </w:tcPr>
          <w:p w14:paraId="7EBCB6FA" w14:textId="77777777" w:rsidR="006D2BF3" w:rsidRPr="003A1FD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A1FD3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1902" w:type="dxa"/>
            <w:vMerge/>
            <w:vAlign w:val="center"/>
          </w:tcPr>
          <w:p w14:paraId="28C48F08" w14:textId="77777777" w:rsidR="006D2BF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vAlign w:val="center"/>
          </w:tcPr>
          <w:p w14:paraId="17AFE346" w14:textId="77777777" w:rsidR="006D2BF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14" w:type="dxa"/>
            <w:vMerge/>
            <w:vAlign w:val="center"/>
          </w:tcPr>
          <w:p w14:paraId="51AEC534" w14:textId="77777777" w:rsidR="006D2BF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D2BF3" w:rsidRPr="003A1FD3" w14:paraId="58191848" w14:textId="77777777" w:rsidTr="006D2BF3">
        <w:trPr>
          <w:trHeight w:hRule="exact" w:val="227"/>
        </w:trPr>
        <w:tc>
          <w:tcPr>
            <w:tcW w:w="1536" w:type="dxa"/>
            <w:vAlign w:val="center"/>
          </w:tcPr>
          <w:p w14:paraId="25906548" w14:textId="77777777" w:rsidR="006D2BF3" w:rsidRPr="003A1FD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20" w:type="dxa"/>
            <w:vAlign w:val="center"/>
          </w:tcPr>
          <w:p w14:paraId="2F8A426A" w14:textId="77777777" w:rsidR="006D2BF3" w:rsidRPr="003A1FD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14" w:type="dxa"/>
            <w:vAlign w:val="center"/>
          </w:tcPr>
          <w:p w14:paraId="6622AC61" w14:textId="77777777" w:rsidR="006D2BF3" w:rsidRPr="003A1FD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902" w:type="dxa"/>
            <w:vAlign w:val="center"/>
          </w:tcPr>
          <w:p w14:paraId="5B3BF734" w14:textId="77777777" w:rsidR="006D2BF3" w:rsidRPr="003A1FD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36" w:type="dxa"/>
            <w:vAlign w:val="center"/>
          </w:tcPr>
          <w:p w14:paraId="26876A4C" w14:textId="77777777" w:rsidR="006D2BF3" w:rsidRPr="003A1FD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14" w:type="dxa"/>
            <w:vAlign w:val="center"/>
          </w:tcPr>
          <w:p w14:paraId="3405A85F" w14:textId="77777777" w:rsidR="006D2BF3" w:rsidRPr="003A1FD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2222D1" w:rsidRPr="003A1FD3" w14:paraId="2B6A99F7" w14:textId="77777777" w:rsidTr="006D2BF3">
        <w:trPr>
          <w:trHeight w:hRule="exact" w:val="284"/>
        </w:trPr>
        <w:tc>
          <w:tcPr>
            <w:tcW w:w="1536" w:type="dxa"/>
          </w:tcPr>
          <w:p w14:paraId="55C55ED7" w14:textId="2A519A80" w:rsidR="002222D1" w:rsidRPr="008C3C3E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3C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20" w:type="dxa"/>
          </w:tcPr>
          <w:p w14:paraId="0FD45266" w14:textId="519A7A4D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425759,02</w:t>
            </w:r>
          </w:p>
        </w:tc>
        <w:tc>
          <w:tcPr>
            <w:tcW w:w="1514" w:type="dxa"/>
          </w:tcPr>
          <w:p w14:paraId="5F69C2EF" w14:textId="356945FF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1322667,49</w:t>
            </w:r>
          </w:p>
        </w:tc>
        <w:tc>
          <w:tcPr>
            <w:tcW w:w="1902" w:type="dxa"/>
            <w:vAlign w:val="center"/>
          </w:tcPr>
          <w:p w14:paraId="77682748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71B7FAE7" w14:textId="77777777" w:rsidR="002222D1" w:rsidRPr="00504488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214" w:type="dxa"/>
            <w:vAlign w:val="center"/>
          </w:tcPr>
          <w:p w14:paraId="3A215299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2222D1" w:rsidRPr="003A1FD3" w14:paraId="3B897080" w14:textId="77777777" w:rsidTr="006D2BF3">
        <w:trPr>
          <w:trHeight w:hRule="exact" w:val="284"/>
        </w:trPr>
        <w:tc>
          <w:tcPr>
            <w:tcW w:w="1536" w:type="dxa"/>
          </w:tcPr>
          <w:p w14:paraId="33A15F2A" w14:textId="6B6B78E7" w:rsidR="002222D1" w:rsidRPr="008C3C3E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3C3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20" w:type="dxa"/>
          </w:tcPr>
          <w:p w14:paraId="50CC9E35" w14:textId="30627C7F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425762,18</w:t>
            </w:r>
          </w:p>
        </w:tc>
        <w:tc>
          <w:tcPr>
            <w:tcW w:w="1514" w:type="dxa"/>
          </w:tcPr>
          <w:p w14:paraId="54DE29D3" w14:textId="68DB582E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1322759,10</w:t>
            </w:r>
          </w:p>
        </w:tc>
        <w:tc>
          <w:tcPr>
            <w:tcW w:w="1902" w:type="dxa"/>
            <w:vAlign w:val="center"/>
          </w:tcPr>
          <w:p w14:paraId="69F763EF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52C1B153" w14:textId="77777777" w:rsidR="002222D1" w:rsidRPr="00504488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214" w:type="dxa"/>
            <w:vAlign w:val="center"/>
          </w:tcPr>
          <w:p w14:paraId="6BBC8D66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2222D1" w:rsidRPr="003A1FD3" w14:paraId="5A5CF48E" w14:textId="77777777" w:rsidTr="006D2BF3">
        <w:trPr>
          <w:trHeight w:hRule="exact" w:val="284"/>
        </w:trPr>
        <w:tc>
          <w:tcPr>
            <w:tcW w:w="1536" w:type="dxa"/>
          </w:tcPr>
          <w:p w14:paraId="22ADAE73" w14:textId="47401A91" w:rsidR="002222D1" w:rsidRPr="008C3C3E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3C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20" w:type="dxa"/>
          </w:tcPr>
          <w:p w14:paraId="7C0A4458" w14:textId="4D27C015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425760,23</w:t>
            </w:r>
          </w:p>
        </w:tc>
        <w:tc>
          <w:tcPr>
            <w:tcW w:w="1514" w:type="dxa"/>
          </w:tcPr>
          <w:p w14:paraId="30ECEA9E" w14:textId="7CE0AEB6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1322759,16</w:t>
            </w:r>
          </w:p>
        </w:tc>
        <w:tc>
          <w:tcPr>
            <w:tcW w:w="1902" w:type="dxa"/>
            <w:vAlign w:val="center"/>
          </w:tcPr>
          <w:p w14:paraId="0BF1729D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48C6A1E3" w14:textId="77777777" w:rsidR="002222D1" w:rsidRPr="00504488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214" w:type="dxa"/>
            <w:vAlign w:val="center"/>
          </w:tcPr>
          <w:p w14:paraId="073D6BCB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2222D1" w:rsidRPr="003A1FD3" w14:paraId="609E7C00" w14:textId="77777777" w:rsidTr="006D2BF3">
        <w:trPr>
          <w:trHeight w:hRule="exact" w:val="284"/>
        </w:trPr>
        <w:tc>
          <w:tcPr>
            <w:tcW w:w="1536" w:type="dxa"/>
          </w:tcPr>
          <w:p w14:paraId="3B1ED310" w14:textId="31EB582F" w:rsidR="002222D1" w:rsidRPr="008C3C3E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3C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20" w:type="dxa"/>
          </w:tcPr>
          <w:p w14:paraId="2893E0BC" w14:textId="30427B74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425760,95</w:t>
            </w:r>
          </w:p>
        </w:tc>
        <w:tc>
          <w:tcPr>
            <w:tcW w:w="1514" w:type="dxa"/>
          </w:tcPr>
          <w:p w14:paraId="4C21508E" w14:textId="2E4AE3DE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1322785,15</w:t>
            </w:r>
          </w:p>
        </w:tc>
        <w:tc>
          <w:tcPr>
            <w:tcW w:w="1902" w:type="dxa"/>
            <w:vAlign w:val="center"/>
          </w:tcPr>
          <w:p w14:paraId="351C43A2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185B74D9" w14:textId="77777777" w:rsidR="002222D1" w:rsidRPr="00504488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214" w:type="dxa"/>
            <w:vAlign w:val="center"/>
          </w:tcPr>
          <w:p w14:paraId="079E57E4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2222D1" w:rsidRPr="003A1FD3" w14:paraId="61938409" w14:textId="77777777" w:rsidTr="006D2BF3">
        <w:trPr>
          <w:trHeight w:hRule="exact" w:val="284"/>
        </w:trPr>
        <w:tc>
          <w:tcPr>
            <w:tcW w:w="1536" w:type="dxa"/>
          </w:tcPr>
          <w:p w14:paraId="3B07F25A" w14:textId="2CA2DEA3" w:rsidR="002222D1" w:rsidRPr="008C3C3E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C3C3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20" w:type="dxa"/>
          </w:tcPr>
          <w:p w14:paraId="3AE9452E" w14:textId="5172E832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425762,00</w:t>
            </w:r>
          </w:p>
        </w:tc>
        <w:tc>
          <w:tcPr>
            <w:tcW w:w="1514" w:type="dxa"/>
          </w:tcPr>
          <w:p w14:paraId="220FD16D" w14:textId="59EDE64F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1322811,13</w:t>
            </w:r>
          </w:p>
        </w:tc>
        <w:tc>
          <w:tcPr>
            <w:tcW w:w="1902" w:type="dxa"/>
            <w:vAlign w:val="center"/>
          </w:tcPr>
          <w:p w14:paraId="53E202A9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208CF2DA" w14:textId="77777777" w:rsidR="002222D1" w:rsidRPr="00504488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214" w:type="dxa"/>
            <w:vAlign w:val="center"/>
          </w:tcPr>
          <w:p w14:paraId="5A4D466C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2222D1" w:rsidRPr="003A1FD3" w14:paraId="38215966" w14:textId="77777777" w:rsidTr="006D2BF3">
        <w:trPr>
          <w:trHeight w:hRule="exact" w:val="284"/>
        </w:trPr>
        <w:tc>
          <w:tcPr>
            <w:tcW w:w="1536" w:type="dxa"/>
          </w:tcPr>
          <w:p w14:paraId="733D2F33" w14:textId="7F43EBB4" w:rsidR="002222D1" w:rsidRPr="008C3C3E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8C3C3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20" w:type="dxa"/>
          </w:tcPr>
          <w:p w14:paraId="0D48A0E1" w14:textId="75528B7E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425757,52</w:t>
            </w:r>
          </w:p>
        </w:tc>
        <w:tc>
          <w:tcPr>
            <w:tcW w:w="1514" w:type="dxa"/>
          </w:tcPr>
          <w:p w14:paraId="36509A33" w14:textId="72F77B72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1322811,25</w:t>
            </w:r>
          </w:p>
        </w:tc>
        <w:tc>
          <w:tcPr>
            <w:tcW w:w="1902" w:type="dxa"/>
            <w:vAlign w:val="center"/>
          </w:tcPr>
          <w:p w14:paraId="4D3874C9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09E53032" w14:textId="77777777" w:rsidR="002222D1" w:rsidRPr="00504488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214" w:type="dxa"/>
            <w:vAlign w:val="center"/>
          </w:tcPr>
          <w:p w14:paraId="3876943A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2222D1" w:rsidRPr="003A1FD3" w14:paraId="14B8F620" w14:textId="77777777" w:rsidTr="006D2BF3">
        <w:trPr>
          <w:trHeight w:hRule="exact" w:val="284"/>
        </w:trPr>
        <w:tc>
          <w:tcPr>
            <w:tcW w:w="1536" w:type="dxa"/>
          </w:tcPr>
          <w:p w14:paraId="726F8035" w14:textId="5DFAEFCA" w:rsidR="002222D1" w:rsidRPr="008C3C3E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3C3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20" w:type="dxa"/>
          </w:tcPr>
          <w:p w14:paraId="3A966F82" w14:textId="2A79FCB8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425697,54</w:t>
            </w:r>
          </w:p>
        </w:tc>
        <w:tc>
          <w:tcPr>
            <w:tcW w:w="1514" w:type="dxa"/>
          </w:tcPr>
          <w:p w14:paraId="3840AA9D" w14:textId="60A0BD92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1322812,90</w:t>
            </w:r>
          </w:p>
        </w:tc>
        <w:tc>
          <w:tcPr>
            <w:tcW w:w="1902" w:type="dxa"/>
            <w:vAlign w:val="center"/>
          </w:tcPr>
          <w:p w14:paraId="23DE2174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1BB61F82" w14:textId="77777777" w:rsidR="002222D1" w:rsidRPr="00504488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214" w:type="dxa"/>
            <w:vAlign w:val="center"/>
          </w:tcPr>
          <w:p w14:paraId="34E372D4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2222D1" w:rsidRPr="003A1FD3" w14:paraId="5A0A9D98" w14:textId="77777777" w:rsidTr="006D2BF3">
        <w:trPr>
          <w:trHeight w:hRule="exact" w:val="284"/>
        </w:trPr>
        <w:tc>
          <w:tcPr>
            <w:tcW w:w="1536" w:type="dxa"/>
          </w:tcPr>
          <w:p w14:paraId="16C6EB91" w14:textId="141AA839" w:rsidR="002222D1" w:rsidRPr="008C3C3E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3C3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20" w:type="dxa"/>
          </w:tcPr>
          <w:p w14:paraId="6847C728" w14:textId="2DA68392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425695,41</w:t>
            </w:r>
          </w:p>
        </w:tc>
        <w:tc>
          <w:tcPr>
            <w:tcW w:w="1514" w:type="dxa"/>
          </w:tcPr>
          <w:p w14:paraId="24B02D30" w14:textId="220CD437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1322735,93</w:t>
            </w:r>
          </w:p>
        </w:tc>
        <w:tc>
          <w:tcPr>
            <w:tcW w:w="1902" w:type="dxa"/>
            <w:vAlign w:val="center"/>
          </w:tcPr>
          <w:p w14:paraId="15C2543F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5B26A524" w14:textId="77777777" w:rsidR="002222D1" w:rsidRPr="00504488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214" w:type="dxa"/>
            <w:vAlign w:val="center"/>
          </w:tcPr>
          <w:p w14:paraId="749A2F04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2222D1" w:rsidRPr="003A1FD3" w14:paraId="4E3F3A28" w14:textId="77777777" w:rsidTr="006D2BF3">
        <w:trPr>
          <w:trHeight w:hRule="exact" w:val="284"/>
        </w:trPr>
        <w:tc>
          <w:tcPr>
            <w:tcW w:w="1536" w:type="dxa"/>
          </w:tcPr>
          <w:p w14:paraId="644CB4D8" w14:textId="11948BEB" w:rsidR="002222D1" w:rsidRPr="008C3C3E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3C3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20" w:type="dxa"/>
          </w:tcPr>
          <w:p w14:paraId="6DC2C07F" w14:textId="6F04F070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425694,88</w:t>
            </w:r>
          </w:p>
        </w:tc>
        <w:tc>
          <w:tcPr>
            <w:tcW w:w="1514" w:type="dxa"/>
          </w:tcPr>
          <w:p w14:paraId="635FB5E8" w14:textId="412B6FB7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1322716,54</w:t>
            </w:r>
          </w:p>
        </w:tc>
        <w:tc>
          <w:tcPr>
            <w:tcW w:w="1902" w:type="dxa"/>
            <w:vAlign w:val="center"/>
          </w:tcPr>
          <w:p w14:paraId="69D2632A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473332F3" w14:textId="77777777" w:rsidR="002222D1" w:rsidRPr="00504488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214" w:type="dxa"/>
            <w:vAlign w:val="center"/>
          </w:tcPr>
          <w:p w14:paraId="12367550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2222D1" w:rsidRPr="003A1FD3" w14:paraId="5C7381E2" w14:textId="77777777" w:rsidTr="006D2BF3">
        <w:trPr>
          <w:trHeight w:hRule="exact" w:val="284"/>
        </w:trPr>
        <w:tc>
          <w:tcPr>
            <w:tcW w:w="1536" w:type="dxa"/>
          </w:tcPr>
          <w:p w14:paraId="6AA6DDEE" w14:textId="315BF9BD" w:rsidR="002222D1" w:rsidRPr="008C3C3E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3C3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20" w:type="dxa"/>
          </w:tcPr>
          <w:p w14:paraId="1E9CE5A7" w14:textId="003FCF8F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425724,28</w:t>
            </w:r>
          </w:p>
        </w:tc>
        <w:tc>
          <w:tcPr>
            <w:tcW w:w="1514" w:type="dxa"/>
          </w:tcPr>
          <w:p w14:paraId="04230A9E" w14:textId="47B17B9F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1322694,52</w:t>
            </w:r>
          </w:p>
        </w:tc>
        <w:tc>
          <w:tcPr>
            <w:tcW w:w="1902" w:type="dxa"/>
            <w:vAlign w:val="center"/>
          </w:tcPr>
          <w:p w14:paraId="4F5B05CC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71FA3800" w14:textId="77777777" w:rsidR="002222D1" w:rsidRPr="00504488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214" w:type="dxa"/>
            <w:vAlign w:val="center"/>
          </w:tcPr>
          <w:p w14:paraId="2743507D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2222D1" w:rsidRPr="003A1FD3" w14:paraId="1A84A807" w14:textId="77777777" w:rsidTr="006D2BF3">
        <w:trPr>
          <w:trHeight w:hRule="exact" w:val="284"/>
        </w:trPr>
        <w:tc>
          <w:tcPr>
            <w:tcW w:w="1536" w:type="dxa"/>
          </w:tcPr>
          <w:p w14:paraId="564A96F6" w14:textId="27158737" w:rsidR="002222D1" w:rsidRPr="008C3C3E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C3C3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20" w:type="dxa"/>
          </w:tcPr>
          <w:p w14:paraId="068E4FBC" w14:textId="0266D970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425724,06</w:t>
            </w:r>
          </w:p>
        </w:tc>
        <w:tc>
          <w:tcPr>
            <w:tcW w:w="1514" w:type="dxa"/>
          </w:tcPr>
          <w:p w14:paraId="1C959626" w14:textId="0C96D067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1322687,07</w:t>
            </w:r>
          </w:p>
        </w:tc>
        <w:tc>
          <w:tcPr>
            <w:tcW w:w="1902" w:type="dxa"/>
            <w:vAlign w:val="center"/>
          </w:tcPr>
          <w:p w14:paraId="31ADE1C8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76BB9569" w14:textId="77777777" w:rsidR="002222D1" w:rsidRPr="00504488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214" w:type="dxa"/>
            <w:vAlign w:val="center"/>
          </w:tcPr>
          <w:p w14:paraId="155FE298" w14:textId="77777777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2222D1" w:rsidRPr="003A1FD3" w14:paraId="62156492" w14:textId="77777777" w:rsidTr="006D2BF3">
        <w:trPr>
          <w:trHeight w:hRule="exact" w:val="284"/>
        </w:trPr>
        <w:tc>
          <w:tcPr>
            <w:tcW w:w="1536" w:type="dxa"/>
          </w:tcPr>
          <w:p w14:paraId="015FF0F9" w14:textId="4A9F5AB3" w:rsidR="002222D1" w:rsidRPr="008C3C3E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3C3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20" w:type="dxa"/>
          </w:tcPr>
          <w:p w14:paraId="58AC4085" w14:textId="0B306F95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425754,44</w:t>
            </w:r>
          </w:p>
        </w:tc>
        <w:tc>
          <w:tcPr>
            <w:tcW w:w="1514" w:type="dxa"/>
          </w:tcPr>
          <w:p w14:paraId="633413C5" w14:textId="07490DD2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1322665,83</w:t>
            </w:r>
          </w:p>
        </w:tc>
        <w:tc>
          <w:tcPr>
            <w:tcW w:w="1902" w:type="dxa"/>
            <w:vAlign w:val="center"/>
          </w:tcPr>
          <w:p w14:paraId="5FE74F9F" w14:textId="042C5FCB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47E6658C" w14:textId="3563B34E" w:rsid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214" w:type="dxa"/>
            <w:vAlign w:val="center"/>
          </w:tcPr>
          <w:p w14:paraId="6CD27D14" w14:textId="4CE298E4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2222D1" w:rsidRPr="003A1FD3" w14:paraId="1EADB4F9" w14:textId="77777777" w:rsidTr="006D2BF3">
        <w:trPr>
          <w:trHeight w:hRule="exact" w:val="284"/>
        </w:trPr>
        <w:tc>
          <w:tcPr>
            <w:tcW w:w="1536" w:type="dxa"/>
          </w:tcPr>
          <w:p w14:paraId="0E848A31" w14:textId="4B024D44" w:rsidR="002222D1" w:rsidRPr="008C3C3E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3C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20" w:type="dxa"/>
          </w:tcPr>
          <w:p w14:paraId="0DB63380" w14:textId="600541F9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425759,02</w:t>
            </w:r>
          </w:p>
        </w:tc>
        <w:tc>
          <w:tcPr>
            <w:tcW w:w="1514" w:type="dxa"/>
          </w:tcPr>
          <w:p w14:paraId="21E263BC" w14:textId="339355CF" w:rsidR="002222D1" w:rsidRP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22D1">
              <w:rPr>
                <w:rFonts w:ascii="Times New Roman" w:hAnsi="Times New Roman" w:cs="Times New Roman"/>
                <w:sz w:val="18"/>
                <w:szCs w:val="18"/>
              </w:rPr>
              <w:t>1322667,49</w:t>
            </w:r>
          </w:p>
        </w:tc>
        <w:tc>
          <w:tcPr>
            <w:tcW w:w="1902" w:type="dxa"/>
            <w:vAlign w:val="center"/>
          </w:tcPr>
          <w:p w14:paraId="0518D98D" w14:textId="1F3EE9C3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255E96D2" w14:textId="4B9A9164" w:rsidR="002222D1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214" w:type="dxa"/>
            <w:vAlign w:val="center"/>
          </w:tcPr>
          <w:p w14:paraId="38CCAA4A" w14:textId="03C881F9" w:rsidR="002222D1" w:rsidRPr="00B91440" w:rsidRDefault="002222D1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6D2BF3" w:rsidRPr="00BB68E7" w14:paraId="17796E6D" w14:textId="77777777" w:rsidTr="006D2BF3">
        <w:trPr>
          <w:trHeight w:val="397"/>
        </w:trPr>
        <w:tc>
          <w:tcPr>
            <w:tcW w:w="10122" w:type="dxa"/>
            <w:gridSpan w:val="6"/>
            <w:vAlign w:val="center"/>
          </w:tcPr>
          <w:p w14:paraId="6E2EE0F8" w14:textId="77777777" w:rsidR="006D2BF3" w:rsidRPr="00504488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504488">
              <w:rPr>
                <w:rFonts w:ascii="Times New Roman" w:hAnsi="Times New Roman"/>
              </w:rPr>
              <w:t xml:space="preserve">3. Сведения о характерных точках части (частей) границы объекта </w:t>
            </w:r>
          </w:p>
        </w:tc>
      </w:tr>
      <w:tr w:rsidR="006D2BF3" w:rsidRPr="003A1FD3" w14:paraId="7D139CE0" w14:textId="77777777" w:rsidTr="006D2BF3">
        <w:trPr>
          <w:trHeight w:val="397"/>
        </w:trPr>
        <w:tc>
          <w:tcPr>
            <w:tcW w:w="1536" w:type="dxa"/>
            <w:vMerge w:val="restart"/>
            <w:vAlign w:val="center"/>
          </w:tcPr>
          <w:p w14:paraId="288E0778" w14:textId="77777777" w:rsidR="006D2BF3" w:rsidRPr="003A1FD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034" w:type="dxa"/>
            <w:gridSpan w:val="2"/>
            <w:vAlign w:val="center"/>
          </w:tcPr>
          <w:p w14:paraId="6BC13F16" w14:textId="77777777" w:rsidR="006D2BF3" w:rsidRPr="003A1FD3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Координаты, м</w:t>
            </w:r>
          </w:p>
        </w:tc>
        <w:tc>
          <w:tcPr>
            <w:tcW w:w="1902" w:type="dxa"/>
            <w:vMerge w:val="restart"/>
            <w:vAlign w:val="center"/>
          </w:tcPr>
          <w:p w14:paraId="6F9E2D8B" w14:textId="77777777" w:rsidR="006D2BF3" w:rsidRPr="003A1FD3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436" w:type="dxa"/>
            <w:vMerge w:val="restart"/>
            <w:vAlign w:val="center"/>
          </w:tcPr>
          <w:p w14:paraId="224625C2" w14:textId="77777777" w:rsidR="006D2BF3" w:rsidRPr="003A1FD3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488">
              <w:rPr>
                <w:rFonts w:ascii="Times New Roman" w:hAnsi="Times New Roman"/>
                <w:sz w:val="20"/>
                <w:szCs w:val="20"/>
              </w:rPr>
              <w:t xml:space="preserve">Средняя </w:t>
            </w:r>
            <w:proofErr w:type="spellStart"/>
            <w:r w:rsidRPr="00504488">
              <w:rPr>
                <w:rFonts w:ascii="Times New Roman" w:hAnsi="Times New Roman"/>
                <w:sz w:val="20"/>
                <w:szCs w:val="20"/>
              </w:rPr>
              <w:t>квадратическая</w:t>
            </w:r>
            <w:proofErr w:type="spellEnd"/>
            <w:r w:rsidRPr="00504488">
              <w:rPr>
                <w:rFonts w:ascii="Times New Roman" w:hAnsi="Times New Roman"/>
                <w:sz w:val="20"/>
                <w:szCs w:val="20"/>
              </w:rPr>
              <w:t xml:space="preserve"> погрешность положения характерной точки (</w:t>
            </w:r>
            <w:proofErr w:type="spellStart"/>
            <w:r w:rsidRPr="00504488">
              <w:rPr>
                <w:rFonts w:ascii="Times New Roman" w:hAnsi="Times New Roman"/>
                <w:sz w:val="20"/>
                <w:szCs w:val="20"/>
              </w:rPr>
              <w:t>Mt</w:t>
            </w:r>
            <w:proofErr w:type="spellEnd"/>
            <w:r w:rsidRPr="00504488">
              <w:rPr>
                <w:rFonts w:ascii="Times New Roman" w:hAnsi="Times New Roman"/>
                <w:sz w:val="20"/>
                <w:szCs w:val="20"/>
              </w:rPr>
              <w:t>), м</w:t>
            </w:r>
          </w:p>
        </w:tc>
        <w:tc>
          <w:tcPr>
            <w:tcW w:w="2214" w:type="dxa"/>
            <w:vMerge w:val="restart"/>
            <w:vAlign w:val="center"/>
          </w:tcPr>
          <w:p w14:paraId="78234B7B" w14:textId="77777777" w:rsidR="006D2BF3" w:rsidRPr="003A1FD3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488">
              <w:rPr>
                <w:rFonts w:ascii="Times New Roman" w:hAnsi="Times New Roman"/>
                <w:sz w:val="20"/>
                <w:szCs w:val="20"/>
              </w:rPr>
              <w:t>Описание обозначения точки на местности (при наличии)</w:t>
            </w:r>
          </w:p>
        </w:tc>
      </w:tr>
      <w:tr w:rsidR="006D2BF3" w14:paraId="3F2392F6" w14:textId="77777777" w:rsidTr="006D2BF3">
        <w:trPr>
          <w:trHeight w:val="397"/>
        </w:trPr>
        <w:tc>
          <w:tcPr>
            <w:tcW w:w="1536" w:type="dxa"/>
            <w:vMerge/>
            <w:vAlign w:val="center"/>
          </w:tcPr>
          <w:p w14:paraId="74762C7E" w14:textId="77777777" w:rsidR="006D2BF3" w:rsidRPr="00504488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20" w:type="dxa"/>
            <w:vAlign w:val="center"/>
          </w:tcPr>
          <w:p w14:paraId="7495C5FF" w14:textId="77777777" w:rsidR="006D2BF3" w:rsidRPr="003A1FD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14" w:type="dxa"/>
            <w:vAlign w:val="center"/>
          </w:tcPr>
          <w:p w14:paraId="30D9BAF4" w14:textId="77777777" w:rsidR="006D2BF3" w:rsidRPr="003A1FD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A1FD3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1902" w:type="dxa"/>
            <w:vMerge/>
            <w:vAlign w:val="center"/>
          </w:tcPr>
          <w:p w14:paraId="2BE5EB19" w14:textId="77777777" w:rsidR="006D2BF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vAlign w:val="center"/>
          </w:tcPr>
          <w:p w14:paraId="2E78EA5C" w14:textId="77777777" w:rsidR="006D2BF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14" w:type="dxa"/>
            <w:vMerge/>
            <w:vAlign w:val="center"/>
          </w:tcPr>
          <w:p w14:paraId="6FC3A1D0" w14:textId="77777777" w:rsidR="006D2BF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D2BF3" w:rsidRPr="003A1FD3" w14:paraId="7C1FF0DC" w14:textId="77777777" w:rsidTr="006D2BF3">
        <w:trPr>
          <w:trHeight w:hRule="exact" w:val="227"/>
        </w:trPr>
        <w:tc>
          <w:tcPr>
            <w:tcW w:w="1536" w:type="dxa"/>
            <w:vAlign w:val="center"/>
          </w:tcPr>
          <w:p w14:paraId="52C9BE82" w14:textId="77777777" w:rsidR="006D2BF3" w:rsidRPr="003A1FD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20" w:type="dxa"/>
            <w:vAlign w:val="center"/>
          </w:tcPr>
          <w:p w14:paraId="209E6495" w14:textId="77777777" w:rsidR="006D2BF3" w:rsidRPr="003A1FD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14" w:type="dxa"/>
            <w:vAlign w:val="center"/>
          </w:tcPr>
          <w:p w14:paraId="77857C6C" w14:textId="77777777" w:rsidR="006D2BF3" w:rsidRPr="003A1FD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902" w:type="dxa"/>
            <w:vAlign w:val="center"/>
          </w:tcPr>
          <w:p w14:paraId="57032256" w14:textId="77777777" w:rsidR="006D2BF3" w:rsidRPr="003A1FD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36" w:type="dxa"/>
            <w:vAlign w:val="center"/>
          </w:tcPr>
          <w:p w14:paraId="2E4914AF" w14:textId="77777777" w:rsidR="006D2BF3" w:rsidRPr="003A1FD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14" w:type="dxa"/>
            <w:vAlign w:val="center"/>
          </w:tcPr>
          <w:p w14:paraId="44AB5670" w14:textId="77777777" w:rsidR="006D2BF3" w:rsidRPr="003A1FD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6D2BF3" w:rsidRPr="00BB68E7" w14:paraId="634EAE08" w14:textId="77777777" w:rsidTr="006D2BF3">
        <w:trPr>
          <w:trHeight w:val="284"/>
        </w:trPr>
        <w:tc>
          <w:tcPr>
            <w:tcW w:w="10122" w:type="dxa"/>
            <w:gridSpan w:val="6"/>
            <w:vAlign w:val="center"/>
          </w:tcPr>
          <w:p w14:paraId="70681085" w14:textId="77777777" w:rsidR="006D2BF3" w:rsidRPr="00504488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04488">
              <w:rPr>
                <w:rFonts w:ascii="Times New Roman" w:hAnsi="Times New Roman"/>
                <w:sz w:val="18"/>
                <w:szCs w:val="18"/>
              </w:rPr>
              <w:t>Часть № —</w:t>
            </w:r>
          </w:p>
        </w:tc>
      </w:tr>
      <w:tr w:rsidR="006D2BF3" w:rsidRPr="003A1FD3" w14:paraId="58994E97" w14:textId="77777777" w:rsidTr="006D2BF3">
        <w:trPr>
          <w:trHeight w:hRule="exact" w:val="227"/>
        </w:trPr>
        <w:tc>
          <w:tcPr>
            <w:tcW w:w="1536" w:type="dxa"/>
            <w:vAlign w:val="center"/>
          </w:tcPr>
          <w:p w14:paraId="5C776283" w14:textId="77777777" w:rsidR="006D2BF3" w:rsidRPr="00B91440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520" w:type="dxa"/>
            <w:vAlign w:val="center"/>
          </w:tcPr>
          <w:p w14:paraId="6B0B3439" w14:textId="77777777" w:rsidR="006D2BF3" w:rsidRPr="00B91440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514" w:type="dxa"/>
            <w:vAlign w:val="center"/>
          </w:tcPr>
          <w:p w14:paraId="27DF597B" w14:textId="77777777" w:rsidR="006D2BF3" w:rsidRPr="00B91440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902" w:type="dxa"/>
            <w:vAlign w:val="center"/>
          </w:tcPr>
          <w:p w14:paraId="3E789761" w14:textId="77777777" w:rsidR="006D2BF3" w:rsidRPr="00B91440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  <w:tc>
          <w:tcPr>
            <w:tcW w:w="1436" w:type="dxa"/>
            <w:vAlign w:val="center"/>
          </w:tcPr>
          <w:p w14:paraId="335439F5" w14:textId="77777777" w:rsidR="006D2BF3" w:rsidRPr="00504488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2214" w:type="dxa"/>
            <w:vAlign w:val="center"/>
          </w:tcPr>
          <w:p w14:paraId="41403E0D" w14:textId="77777777" w:rsidR="006D2BF3" w:rsidRPr="00B91440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</w:tbl>
    <w:p w14:paraId="0C68D6D8" w14:textId="77777777" w:rsidR="006D2BF3" w:rsidRDefault="006D2BF3" w:rsidP="0018241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2D06C3BC" w14:textId="77777777" w:rsidR="006D2BF3" w:rsidRPr="00AD5685" w:rsidRDefault="006D2BF3" w:rsidP="00182411">
      <w:pPr>
        <w:spacing w:after="0" w:line="240" w:lineRule="auto"/>
        <w:rPr>
          <w:szCs w:val="16"/>
        </w:rPr>
        <w:sectPr w:rsidR="006D2BF3" w:rsidRPr="00AD5685" w:rsidSect="00CD11C6">
          <w:pgSz w:w="11906" w:h="16838"/>
          <w:pgMar w:top="1134" w:right="567" w:bottom="851" w:left="1134" w:header="709" w:footer="709" w:gutter="0"/>
          <w:cols w:space="708"/>
          <w:docGrid w:linePitch="360"/>
        </w:sect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33"/>
        <w:gridCol w:w="1169"/>
        <w:gridCol w:w="1170"/>
        <w:gridCol w:w="1169"/>
        <w:gridCol w:w="1170"/>
        <w:gridCol w:w="1292"/>
        <w:gridCol w:w="1292"/>
        <w:gridCol w:w="1101"/>
      </w:tblGrid>
      <w:tr w:rsidR="006D2BF3" w:rsidRPr="00BB68E7" w14:paraId="606C0FB4" w14:textId="77777777" w:rsidTr="006D2BF3">
        <w:trPr>
          <w:trHeight w:val="397"/>
        </w:trPr>
        <w:tc>
          <w:tcPr>
            <w:tcW w:w="9696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778FBDAA" w14:textId="77777777" w:rsidR="006D2BF3" w:rsidRPr="00730A11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br w:type="page"/>
            </w:r>
            <w:r w:rsidRPr="00730A11">
              <w:rPr>
                <w:rFonts w:ascii="Times New Roman" w:hAnsi="Times New Roman"/>
                <w:bCs/>
              </w:rPr>
              <w:t>Раздел 3</w:t>
            </w:r>
          </w:p>
        </w:tc>
      </w:tr>
      <w:tr w:rsidR="006D2BF3" w:rsidRPr="00BB68E7" w14:paraId="0F6B0FDE" w14:textId="77777777" w:rsidTr="006D2BF3">
        <w:trPr>
          <w:trHeight w:val="397"/>
        </w:trPr>
        <w:tc>
          <w:tcPr>
            <w:tcW w:w="9696" w:type="dxa"/>
            <w:gridSpan w:val="8"/>
            <w:vAlign w:val="center"/>
          </w:tcPr>
          <w:p w14:paraId="2CA34A6D" w14:textId="77777777" w:rsidR="006D2BF3" w:rsidRPr="009B4365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4365">
              <w:rPr>
                <w:rFonts w:ascii="Times New Roman" w:hAnsi="Times New Roman"/>
                <w:b/>
              </w:rPr>
              <w:t>Сведения о местоположении измененных (уточненных) границ объекта</w:t>
            </w:r>
          </w:p>
        </w:tc>
      </w:tr>
      <w:tr w:rsidR="006D2BF3" w:rsidRPr="00BB68E7" w14:paraId="238E3E1C" w14:textId="77777777" w:rsidTr="006D2BF3">
        <w:trPr>
          <w:trHeight w:val="397"/>
        </w:trPr>
        <w:tc>
          <w:tcPr>
            <w:tcW w:w="9696" w:type="dxa"/>
            <w:gridSpan w:val="8"/>
            <w:vAlign w:val="center"/>
          </w:tcPr>
          <w:p w14:paraId="194C6A14" w14:textId="77777777" w:rsidR="006D2BF3" w:rsidRPr="009B4365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9B4365">
              <w:rPr>
                <w:rFonts w:ascii="Times New Roman" w:hAnsi="Times New Roman"/>
              </w:rPr>
              <w:t>1. Система координат МСК-63</w:t>
            </w:r>
          </w:p>
        </w:tc>
      </w:tr>
      <w:tr w:rsidR="006D2BF3" w:rsidRPr="00BB68E7" w14:paraId="258FF063" w14:textId="77777777" w:rsidTr="006D2BF3">
        <w:trPr>
          <w:trHeight w:val="397"/>
        </w:trPr>
        <w:tc>
          <w:tcPr>
            <w:tcW w:w="9696" w:type="dxa"/>
            <w:gridSpan w:val="8"/>
            <w:vAlign w:val="center"/>
          </w:tcPr>
          <w:p w14:paraId="22F17E88" w14:textId="77777777" w:rsidR="006D2BF3" w:rsidRPr="009B4365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9B4365">
              <w:rPr>
                <w:rFonts w:ascii="Times New Roman" w:hAnsi="Times New Roman"/>
              </w:rPr>
              <w:t>2. Сведения о характерных точках границ объекта</w:t>
            </w:r>
          </w:p>
        </w:tc>
      </w:tr>
      <w:tr w:rsidR="006D2BF3" w:rsidRPr="00BB68E7" w14:paraId="05F2A179" w14:textId="77777777" w:rsidTr="00182411">
        <w:trPr>
          <w:trHeight w:val="790"/>
        </w:trPr>
        <w:tc>
          <w:tcPr>
            <w:tcW w:w="1333" w:type="dxa"/>
            <w:vMerge w:val="restart"/>
          </w:tcPr>
          <w:p w14:paraId="1E05DCA9" w14:textId="77777777" w:rsidR="006D2BF3" w:rsidRPr="002E639F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639F">
              <w:rPr>
                <w:rFonts w:ascii="Times New Roman" w:hAnsi="Times New Roman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339" w:type="dxa"/>
            <w:gridSpan w:val="2"/>
            <w:vAlign w:val="center"/>
          </w:tcPr>
          <w:p w14:paraId="61EEF8F0" w14:textId="77777777" w:rsidR="006D2BF3" w:rsidRPr="002E639F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639F">
              <w:rPr>
                <w:rFonts w:ascii="Times New Roman" w:hAnsi="Times New Roman"/>
                <w:sz w:val="20"/>
                <w:szCs w:val="20"/>
              </w:rPr>
              <w:t>Существующие</w:t>
            </w:r>
          </w:p>
          <w:p w14:paraId="27D0FC36" w14:textId="77777777" w:rsidR="006D2BF3" w:rsidRPr="002E639F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639F">
              <w:rPr>
                <w:rFonts w:ascii="Times New Roman" w:hAnsi="Times New Roman"/>
                <w:sz w:val="20"/>
                <w:szCs w:val="20"/>
              </w:rPr>
              <w:t>координаты, м</w:t>
            </w:r>
          </w:p>
        </w:tc>
        <w:tc>
          <w:tcPr>
            <w:tcW w:w="2339" w:type="dxa"/>
            <w:gridSpan w:val="2"/>
            <w:vAlign w:val="center"/>
          </w:tcPr>
          <w:p w14:paraId="1768621C" w14:textId="77777777" w:rsidR="006D2BF3" w:rsidRPr="00947689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639F">
              <w:rPr>
                <w:rFonts w:ascii="Times New Roman" w:hAnsi="Times New Roman"/>
                <w:sz w:val="20"/>
                <w:szCs w:val="20"/>
              </w:rPr>
              <w:t>Измененные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47689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proofErr w:type="spellStart"/>
            <w:r w:rsidRPr="00947689">
              <w:rPr>
                <w:rFonts w:ascii="Times New Roman" w:hAnsi="Times New Roman"/>
                <w:sz w:val="20"/>
                <w:szCs w:val="20"/>
                <w:lang w:val="en-US"/>
              </w:rPr>
              <w:t>уточненные</w:t>
            </w:r>
            <w:proofErr w:type="spellEnd"/>
            <w:r w:rsidRPr="00947689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14:paraId="1A889262" w14:textId="77777777" w:rsidR="006D2BF3" w:rsidRPr="002E639F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639F">
              <w:rPr>
                <w:rFonts w:ascii="Times New Roman" w:hAnsi="Times New Roman"/>
                <w:sz w:val="20"/>
                <w:szCs w:val="20"/>
              </w:rPr>
              <w:t>координаты, м</w:t>
            </w:r>
          </w:p>
        </w:tc>
        <w:tc>
          <w:tcPr>
            <w:tcW w:w="1292" w:type="dxa"/>
            <w:vMerge w:val="restart"/>
            <w:vAlign w:val="center"/>
          </w:tcPr>
          <w:p w14:paraId="046474A6" w14:textId="77777777" w:rsidR="006D2BF3" w:rsidRPr="003A1FD3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292" w:type="dxa"/>
            <w:vMerge w:val="restart"/>
            <w:vAlign w:val="center"/>
          </w:tcPr>
          <w:p w14:paraId="1CDBBCE1" w14:textId="77777777" w:rsidR="006D2BF3" w:rsidRPr="003A1FD3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488">
              <w:rPr>
                <w:rFonts w:ascii="Times New Roman" w:hAnsi="Times New Roman"/>
                <w:sz w:val="20"/>
                <w:szCs w:val="20"/>
              </w:rPr>
              <w:t xml:space="preserve">Средняя </w:t>
            </w:r>
            <w:proofErr w:type="spellStart"/>
            <w:r w:rsidRPr="00504488">
              <w:rPr>
                <w:rFonts w:ascii="Times New Roman" w:hAnsi="Times New Roman"/>
                <w:sz w:val="20"/>
                <w:szCs w:val="20"/>
              </w:rPr>
              <w:t>квадрати</w:t>
            </w:r>
            <w:r w:rsidRPr="00266183">
              <w:rPr>
                <w:rFonts w:ascii="Times New Roman" w:hAnsi="Times New Roman"/>
                <w:sz w:val="20"/>
                <w:szCs w:val="20"/>
              </w:rPr>
              <w:t>-</w:t>
            </w:r>
            <w:r w:rsidRPr="00504488">
              <w:rPr>
                <w:rFonts w:ascii="Times New Roman" w:hAnsi="Times New Roman"/>
                <w:sz w:val="20"/>
                <w:szCs w:val="20"/>
              </w:rPr>
              <w:t>ческая</w:t>
            </w:r>
            <w:proofErr w:type="spellEnd"/>
            <w:r w:rsidRPr="00504488">
              <w:rPr>
                <w:rFonts w:ascii="Times New Roman" w:hAnsi="Times New Roman"/>
                <w:sz w:val="20"/>
                <w:szCs w:val="20"/>
              </w:rPr>
              <w:t xml:space="preserve"> погрешность положения характерной точки (</w:t>
            </w:r>
            <w:proofErr w:type="spellStart"/>
            <w:r w:rsidRPr="00504488">
              <w:rPr>
                <w:rFonts w:ascii="Times New Roman" w:hAnsi="Times New Roman"/>
                <w:sz w:val="20"/>
                <w:szCs w:val="20"/>
              </w:rPr>
              <w:t>Mt</w:t>
            </w:r>
            <w:proofErr w:type="spellEnd"/>
            <w:r w:rsidRPr="00504488">
              <w:rPr>
                <w:rFonts w:ascii="Times New Roman" w:hAnsi="Times New Roman"/>
                <w:sz w:val="20"/>
                <w:szCs w:val="20"/>
              </w:rPr>
              <w:t>), м</w:t>
            </w:r>
          </w:p>
        </w:tc>
        <w:tc>
          <w:tcPr>
            <w:tcW w:w="1101" w:type="dxa"/>
            <w:vMerge w:val="restart"/>
            <w:vAlign w:val="center"/>
          </w:tcPr>
          <w:p w14:paraId="34E9BC89" w14:textId="271175BB" w:rsidR="006D2BF3" w:rsidRPr="003A1FD3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488">
              <w:rPr>
                <w:rFonts w:ascii="Times New Roman" w:hAnsi="Times New Roman"/>
                <w:sz w:val="20"/>
                <w:szCs w:val="20"/>
              </w:rPr>
              <w:t xml:space="preserve">Описание </w:t>
            </w:r>
            <w:proofErr w:type="spellStart"/>
            <w:proofErr w:type="gramStart"/>
            <w:r w:rsidRPr="00504488">
              <w:rPr>
                <w:rFonts w:ascii="Times New Roman" w:hAnsi="Times New Roman"/>
                <w:sz w:val="20"/>
                <w:szCs w:val="20"/>
              </w:rPr>
              <w:t>обозначе</w:t>
            </w:r>
            <w:r w:rsidR="00182411">
              <w:rPr>
                <w:rFonts w:ascii="Times New Roman" w:hAnsi="Times New Roman"/>
                <w:sz w:val="20"/>
                <w:szCs w:val="20"/>
              </w:rPr>
              <w:t>-</w:t>
            </w:r>
            <w:r w:rsidRPr="00504488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proofErr w:type="gramEnd"/>
            <w:r w:rsidRPr="00504488">
              <w:rPr>
                <w:rFonts w:ascii="Times New Roman" w:hAnsi="Times New Roman"/>
                <w:sz w:val="20"/>
                <w:szCs w:val="20"/>
              </w:rPr>
              <w:t xml:space="preserve"> точки на местности (при наличии)</w:t>
            </w:r>
          </w:p>
        </w:tc>
      </w:tr>
      <w:tr w:rsidR="006D2BF3" w:rsidRPr="00BB68E7" w14:paraId="731ADAA4" w14:textId="77777777" w:rsidTr="00182411">
        <w:trPr>
          <w:trHeight w:val="1071"/>
        </w:trPr>
        <w:tc>
          <w:tcPr>
            <w:tcW w:w="1333" w:type="dxa"/>
            <w:vMerge/>
            <w:vAlign w:val="center"/>
          </w:tcPr>
          <w:p w14:paraId="4829604B" w14:textId="77777777" w:rsidR="006D2BF3" w:rsidRPr="002E639F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76600611" w14:textId="77777777" w:rsidR="006D2BF3" w:rsidRPr="002E639F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639F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170" w:type="dxa"/>
            <w:vAlign w:val="center"/>
          </w:tcPr>
          <w:p w14:paraId="5CD5BECC" w14:textId="77777777" w:rsidR="006D2BF3" w:rsidRPr="002E639F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639F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1169" w:type="dxa"/>
            <w:vAlign w:val="center"/>
          </w:tcPr>
          <w:p w14:paraId="0F05856F" w14:textId="77777777" w:rsidR="006D2BF3" w:rsidRPr="002E639F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639F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170" w:type="dxa"/>
            <w:vAlign w:val="center"/>
          </w:tcPr>
          <w:p w14:paraId="61DCA753" w14:textId="77777777" w:rsidR="006D2BF3" w:rsidRPr="002E639F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639F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1292" w:type="dxa"/>
            <w:vMerge/>
            <w:vAlign w:val="center"/>
          </w:tcPr>
          <w:p w14:paraId="690BF73D" w14:textId="77777777" w:rsidR="006D2BF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2" w:type="dxa"/>
            <w:vMerge/>
            <w:vAlign w:val="center"/>
          </w:tcPr>
          <w:p w14:paraId="0B18C212" w14:textId="77777777" w:rsidR="006D2BF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1" w:type="dxa"/>
            <w:vMerge/>
            <w:vAlign w:val="center"/>
          </w:tcPr>
          <w:p w14:paraId="4FD9D706" w14:textId="77777777" w:rsidR="006D2BF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D2BF3" w:rsidRPr="00781E47" w14:paraId="3601ECAA" w14:textId="77777777" w:rsidTr="006D2BF3">
        <w:trPr>
          <w:trHeight w:hRule="exact" w:val="227"/>
        </w:trPr>
        <w:tc>
          <w:tcPr>
            <w:tcW w:w="1333" w:type="dxa"/>
            <w:vAlign w:val="center"/>
          </w:tcPr>
          <w:p w14:paraId="6842C122" w14:textId="77777777" w:rsidR="006D2BF3" w:rsidRPr="002E639F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639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69" w:type="dxa"/>
            <w:vAlign w:val="center"/>
          </w:tcPr>
          <w:p w14:paraId="63F8236B" w14:textId="77777777" w:rsidR="006D2BF3" w:rsidRPr="008F7AB1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170" w:type="dxa"/>
            <w:vAlign w:val="center"/>
          </w:tcPr>
          <w:p w14:paraId="4173B98E" w14:textId="77777777" w:rsidR="006D2BF3" w:rsidRPr="008F7AB1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169" w:type="dxa"/>
            <w:vAlign w:val="center"/>
          </w:tcPr>
          <w:p w14:paraId="0FA255D4" w14:textId="77777777" w:rsidR="006D2BF3" w:rsidRPr="008F7AB1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170" w:type="dxa"/>
            <w:vAlign w:val="center"/>
          </w:tcPr>
          <w:p w14:paraId="61C3664D" w14:textId="77777777" w:rsidR="006D2BF3" w:rsidRPr="008F7AB1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1292" w:type="dxa"/>
            <w:vAlign w:val="center"/>
          </w:tcPr>
          <w:p w14:paraId="20389255" w14:textId="77777777" w:rsidR="006D2BF3" w:rsidRPr="0026618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292" w:type="dxa"/>
            <w:vAlign w:val="center"/>
          </w:tcPr>
          <w:p w14:paraId="3552921C" w14:textId="77777777" w:rsidR="006D2BF3" w:rsidRPr="0026618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1101" w:type="dxa"/>
            <w:vAlign w:val="center"/>
          </w:tcPr>
          <w:p w14:paraId="3BBBFDBC" w14:textId="77777777" w:rsidR="006D2BF3" w:rsidRPr="0026618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8</w:t>
            </w:r>
          </w:p>
        </w:tc>
      </w:tr>
      <w:tr w:rsidR="006D2BF3" w:rsidRPr="00266183" w14:paraId="521AC15B" w14:textId="77777777" w:rsidTr="006D2BF3">
        <w:trPr>
          <w:trHeight w:hRule="exact" w:val="284"/>
        </w:trPr>
        <w:tc>
          <w:tcPr>
            <w:tcW w:w="1333" w:type="dxa"/>
            <w:vAlign w:val="center"/>
          </w:tcPr>
          <w:p w14:paraId="02E107A9" w14:textId="77777777" w:rsidR="006D2BF3" w:rsidRPr="002E639F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169" w:type="dxa"/>
            <w:vAlign w:val="center"/>
          </w:tcPr>
          <w:p w14:paraId="0DEF7FF7" w14:textId="77777777" w:rsidR="006D2BF3" w:rsidRPr="002E639F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170" w:type="dxa"/>
            <w:vAlign w:val="center"/>
          </w:tcPr>
          <w:p w14:paraId="380CE898" w14:textId="77777777" w:rsidR="006D2BF3" w:rsidRPr="002E639F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169" w:type="dxa"/>
            <w:vAlign w:val="center"/>
          </w:tcPr>
          <w:p w14:paraId="6243F319" w14:textId="77777777" w:rsidR="006D2BF3" w:rsidRPr="002E639F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170" w:type="dxa"/>
            <w:vAlign w:val="center"/>
          </w:tcPr>
          <w:p w14:paraId="63D1E4CA" w14:textId="77777777" w:rsidR="006D2BF3" w:rsidRPr="002E639F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292" w:type="dxa"/>
            <w:vAlign w:val="center"/>
          </w:tcPr>
          <w:p w14:paraId="06430A01" w14:textId="77777777" w:rsidR="006D2BF3" w:rsidRPr="0026618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  <w:tc>
          <w:tcPr>
            <w:tcW w:w="1292" w:type="dxa"/>
            <w:vAlign w:val="center"/>
          </w:tcPr>
          <w:p w14:paraId="54E37C10" w14:textId="77777777" w:rsidR="006D2BF3" w:rsidRPr="0026618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  <w:tc>
          <w:tcPr>
            <w:tcW w:w="1101" w:type="dxa"/>
            <w:vAlign w:val="center"/>
          </w:tcPr>
          <w:p w14:paraId="361B5864" w14:textId="77777777" w:rsidR="006D2BF3" w:rsidRPr="0026618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6D2BF3" w:rsidRPr="00BB68E7" w14:paraId="17227056" w14:textId="77777777" w:rsidTr="006D2BF3">
        <w:trPr>
          <w:trHeight w:val="397"/>
        </w:trPr>
        <w:tc>
          <w:tcPr>
            <w:tcW w:w="9696" w:type="dxa"/>
            <w:gridSpan w:val="8"/>
            <w:vAlign w:val="center"/>
          </w:tcPr>
          <w:p w14:paraId="67788F68" w14:textId="1C7AED08" w:rsidR="006D2BF3" w:rsidRPr="00947689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bookmarkStart w:id="1" w:name="sub_1303"/>
            <w:r w:rsidRPr="009B4365">
              <w:rPr>
                <w:rFonts w:ascii="Times New Roman" w:hAnsi="Times New Roman"/>
              </w:rPr>
              <w:t>3. Сведения о характерных точках части (частей) границы объекта</w:t>
            </w:r>
            <w:bookmarkEnd w:id="1"/>
          </w:p>
        </w:tc>
      </w:tr>
      <w:tr w:rsidR="006D2BF3" w:rsidRPr="00BB68E7" w14:paraId="669A10B4" w14:textId="77777777" w:rsidTr="006D2BF3">
        <w:trPr>
          <w:trHeight w:val="284"/>
        </w:trPr>
        <w:tc>
          <w:tcPr>
            <w:tcW w:w="9696" w:type="dxa"/>
            <w:gridSpan w:val="8"/>
            <w:vAlign w:val="center"/>
          </w:tcPr>
          <w:p w14:paraId="1F3C47C5" w14:textId="77777777" w:rsidR="006D2BF3" w:rsidRPr="00561848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B4365">
              <w:rPr>
                <w:rFonts w:ascii="Times New Roman" w:hAnsi="Times New Roman"/>
                <w:sz w:val="18"/>
                <w:szCs w:val="18"/>
              </w:rPr>
              <w:t>Часть № —</w:t>
            </w:r>
          </w:p>
        </w:tc>
      </w:tr>
      <w:tr w:rsidR="006D2BF3" w:rsidRPr="00266183" w14:paraId="0D8EB244" w14:textId="77777777" w:rsidTr="006D2BF3">
        <w:trPr>
          <w:trHeight w:hRule="exact" w:val="284"/>
        </w:trPr>
        <w:tc>
          <w:tcPr>
            <w:tcW w:w="1333" w:type="dxa"/>
            <w:vAlign w:val="center"/>
          </w:tcPr>
          <w:p w14:paraId="3F7FB5D0" w14:textId="77777777" w:rsidR="006D2BF3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169" w:type="dxa"/>
            <w:vAlign w:val="center"/>
          </w:tcPr>
          <w:p w14:paraId="216EC009" w14:textId="77777777" w:rsidR="006D2BF3" w:rsidRPr="002E639F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170" w:type="dxa"/>
            <w:vAlign w:val="center"/>
          </w:tcPr>
          <w:p w14:paraId="30C9DA15" w14:textId="77777777" w:rsidR="006D2BF3" w:rsidRPr="002E639F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169" w:type="dxa"/>
            <w:vAlign w:val="center"/>
          </w:tcPr>
          <w:p w14:paraId="4AC0360A" w14:textId="77777777" w:rsidR="006D2BF3" w:rsidRPr="002E639F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170" w:type="dxa"/>
            <w:vAlign w:val="center"/>
          </w:tcPr>
          <w:p w14:paraId="4AE5F260" w14:textId="77777777" w:rsidR="006D2BF3" w:rsidRPr="002E639F" w:rsidRDefault="006D2BF3" w:rsidP="001824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292" w:type="dxa"/>
            <w:vAlign w:val="center"/>
          </w:tcPr>
          <w:p w14:paraId="7290376C" w14:textId="77777777" w:rsidR="006D2BF3" w:rsidRPr="0026618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  <w:tc>
          <w:tcPr>
            <w:tcW w:w="1292" w:type="dxa"/>
            <w:vAlign w:val="center"/>
          </w:tcPr>
          <w:p w14:paraId="21AB0F51" w14:textId="77777777" w:rsidR="006D2BF3" w:rsidRPr="0026618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  <w:tc>
          <w:tcPr>
            <w:tcW w:w="1101" w:type="dxa"/>
            <w:vAlign w:val="center"/>
          </w:tcPr>
          <w:p w14:paraId="3A774B40" w14:textId="77777777" w:rsidR="006D2BF3" w:rsidRPr="00266183" w:rsidRDefault="006D2BF3" w:rsidP="0018241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</w:tbl>
    <w:p w14:paraId="36599047" w14:textId="77777777" w:rsidR="006D2BF3" w:rsidRDefault="006D2BF3" w:rsidP="0018241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13717EEA" w14:textId="77777777" w:rsidR="000E586C" w:rsidRDefault="000E586C" w:rsidP="00182411">
      <w:pPr>
        <w:spacing w:after="0" w:line="240" w:lineRule="auto"/>
      </w:pPr>
    </w:p>
    <w:p w14:paraId="041E8F82" w14:textId="77777777" w:rsidR="00C1322B" w:rsidRDefault="00C1322B" w:rsidP="00182411">
      <w:pPr>
        <w:spacing w:after="0" w:line="240" w:lineRule="auto"/>
        <w:jc w:val="center"/>
        <w:rPr>
          <w:b/>
          <w:sz w:val="32"/>
          <w:szCs w:val="32"/>
        </w:rPr>
      </w:pPr>
    </w:p>
    <w:p w14:paraId="2374200E" w14:textId="3ADC92D7" w:rsidR="00DF4573" w:rsidRDefault="00DF4573" w:rsidP="00182411">
      <w:pPr>
        <w:pStyle w:val="ConsPlusNormal"/>
        <w:rPr>
          <w:noProof/>
        </w:rPr>
      </w:pPr>
    </w:p>
    <w:p w14:paraId="38FE8AE9" w14:textId="77777777" w:rsidR="00DF4573" w:rsidRDefault="00DF4573" w:rsidP="00182411">
      <w:pPr>
        <w:pStyle w:val="ConsPlusNormal"/>
        <w:rPr>
          <w:noProof/>
        </w:rPr>
      </w:pPr>
    </w:p>
    <w:p w14:paraId="1823CD9C" w14:textId="3AFA0AF0" w:rsidR="00456BB1" w:rsidRDefault="00456BB1" w:rsidP="00182411">
      <w:pPr>
        <w:pStyle w:val="ConsPlusNormal"/>
        <w:rPr>
          <w:highlight w:val="cyan"/>
        </w:rPr>
      </w:pPr>
    </w:p>
    <w:p w14:paraId="258261F2" w14:textId="2E648482" w:rsidR="00E91CC1" w:rsidRDefault="00E91CC1" w:rsidP="00182411">
      <w:pPr>
        <w:pStyle w:val="ConsPlusNormal"/>
        <w:rPr>
          <w:highlight w:val="cyan"/>
        </w:rPr>
      </w:pPr>
    </w:p>
    <w:p w14:paraId="613C3848" w14:textId="5E47FFD1" w:rsidR="00E91CC1" w:rsidRDefault="00E91CC1" w:rsidP="00182411">
      <w:pPr>
        <w:pStyle w:val="ConsPlusNormal"/>
        <w:rPr>
          <w:highlight w:val="cyan"/>
        </w:rPr>
      </w:pPr>
    </w:p>
    <w:p w14:paraId="0B2DD0B7" w14:textId="77ACC382" w:rsidR="00E91CC1" w:rsidRDefault="00E91CC1" w:rsidP="00182411">
      <w:pPr>
        <w:pStyle w:val="ConsPlusNormal"/>
        <w:rPr>
          <w:highlight w:val="cyan"/>
        </w:rPr>
      </w:pPr>
    </w:p>
    <w:p w14:paraId="39D559EC" w14:textId="48E78AC6" w:rsidR="00E91CC1" w:rsidRDefault="00E91CC1" w:rsidP="00182411">
      <w:pPr>
        <w:pStyle w:val="ConsPlusNormal"/>
        <w:rPr>
          <w:highlight w:val="cyan"/>
        </w:rPr>
      </w:pPr>
    </w:p>
    <w:p w14:paraId="75C3B82D" w14:textId="707D85EA" w:rsidR="00E91CC1" w:rsidRDefault="00E91CC1" w:rsidP="00182411">
      <w:pPr>
        <w:pStyle w:val="ConsPlusNormal"/>
        <w:rPr>
          <w:highlight w:val="cyan"/>
        </w:rPr>
      </w:pPr>
    </w:p>
    <w:p w14:paraId="1A874DAF" w14:textId="53BBE6CC" w:rsidR="00E91CC1" w:rsidRDefault="00E91CC1" w:rsidP="00182411">
      <w:pPr>
        <w:pStyle w:val="ConsPlusNormal"/>
        <w:rPr>
          <w:highlight w:val="cyan"/>
        </w:rPr>
      </w:pPr>
    </w:p>
    <w:p w14:paraId="6A921119" w14:textId="00A6E8FE" w:rsidR="00E91CC1" w:rsidRDefault="00E91CC1" w:rsidP="00182411">
      <w:pPr>
        <w:pStyle w:val="ConsPlusNormal"/>
        <w:rPr>
          <w:highlight w:val="cyan"/>
        </w:rPr>
      </w:pPr>
    </w:p>
    <w:p w14:paraId="1E4503E2" w14:textId="58B2C400" w:rsidR="00E91CC1" w:rsidRDefault="00E91CC1" w:rsidP="00182411">
      <w:pPr>
        <w:pStyle w:val="ConsPlusNormal"/>
        <w:rPr>
          <w:highlight w:val="cyan"/>
        </w:rPr>
      </w:pPr>
    </w:p>
    <w:p w14:paraId="5D16239B" w14:textId="3560CD2C" w:rsidR="00E91CC1" w:rsidRDefault="00E91CC1" w:rsidP="00182411">
      <w:pPr>
        <w:pStyle w:val="ConsPlusNormal"/>
        <w:rPr>
          <w:highlight w:val="cyan"/>
        </w:rPr>
      </w:pPr>
    </w:p>
    <w:p w14:paraId="5DABDEFC" w14:textId="259646C2" w:rsidR="00E91CC1" w:rsidRDefault="00E91CC1" w:rsidP="00182411">
      <w:pPr>
        <w:pStyle w:val="ConsPlusNormal"/>
        <w:rPr>
          <w:highlight w:val="cyan"/>
        </w:rPr>
      </w:pPr>
    </w:p>
    <w:p w14:paraId="112558D2" w14:textId="60CD29AF" w:rsidR="00E91CC1" w:rsidRDefault="00E91CC1" w:rsidP="00182411">
      <w:pPr>
        <w:pStyle w:val="ConsPlusNormal"/>
        <w:rPr>
          <w:highlight w:val="cyan"/>
        </w:rPr>
      </w:pPr>
    </w:p>
    <w:p w14:paraId="39C4FDA9" w14:textId="55440320" w:rsidR="00E91CC1" w:rsidRDefault="00E91CC1" w:rsidP="00182411">
      <w:pPr>
        <w:pStyle w:val="ConsPlusNormal"/>
        <w:rPr>
          <w:highlight w:val="cyan"/>
        </w:rPr>
      </w:pPr>
    </w:p>
    <w:p w14:paraId="2D38CE73" w14:textId="7754D3DC" w:rsidR="00E91CC1" w:rsidRDefault="00E91CC1" w:rsidP="00182411">
      <w:pPr>
        <w:pStyle w:val="ConsPlusNormal"/>
        <w:rPr>
          <w:highlight w:val="cyan"/>
        </w:rPr>
      </w:pPr>
    </w:p>
    <w:p w14:paraId="0C50A712" w14:textId="0D2612AB" w:rsidR="00E91CC1" w:rsidRDefault="00E91CC1" w:rsidP="00182411">
      <w:pPr>
        <w:pStyle w:val="ConsPlusNormal"/>
        <w:rPr>
          <w:highlight w:val="cyan"/>
        </w:rPr>
      </w:pPr>
    </w:p>
    <w:p w14:paraId="08A6D549" w14:textId="0350F69D" w:rsidR="00E91CC1" w:rsidRDefault="00E91CC1" w:rsidP="00182411">
      <w:pPr>
        <w:pStyle w:val="ConsPlusNormal"/>
        <w:rPr>
          <w:highlight w:val="cyan"/>
        </w:rPr>
      </w:pPr>
    </w:p>
    <w:p w14:paraId="54119523" w14:textId="41935115" w:rsidR="00E91CC1" w:rsidRDefault="00E91CC1" w:rsidP="00182411">
      <w:pPr>
        <w:pStyle w:val="ConsPlusNormal"/>
        <w:rPr>
          <w:highlight w:val="cyan"/>
        </w:rPr>
      </w:pPr>
    </w:p>
    <w:p w14:paraId="4B9A7CA7" w14:textId="00ACED56" w:rsidR="00E91CC1" w:rsidRDefault="00E91CC1" w:rsidP="00182411">
      <w:pPr>
        <w:pStyle w:val="ConsPlusNormal"/>
        <w:rPr>
          <w:highlight w:val="cyan"/>
        </w:rPr>
      </w:pPr>
    </w:p>
    <w:p w14:paraId="0519A77B" w14:textId="443AC5BE" w:rsidR="00E91CC1" w:rsidRDefault="00E91CC1" w:rsidP="00182411">
      <w:pPr>
        <w:pStyle w:val="ConsPlusNormal"/>
        <w:rPr>
          <w:highlight w:val="cyan"/>
        </w:rPr>
      </w:pPr>
    </w:p>
    <w:p w14:paraId="1DC0E7DE" w14:textId="0C8C0213" w:rsidR="00E91CC1" w:rsidRDefault="00E91CC1" w:rsidP="00182411">
      <w:pPr>
        <w:pStyle w:val="ConsPlusNormal"/>
        <w:rPr>
          <w:highlight w:val="cyan"/>
        </w:rPr>
      </w:pPr>
    </w:p>
    <w:p w14:paraId="72383EE2" w14:textId="72D155D7" w:rsidR="00E91CC1" w:rsidRDefault="00E91CC1" w:rsidP="00182411">
      <w:pPr>
        <w:pStyle w:val="ConsPlusNormal"/>
        <w:rPr>
          <w:highlight w:val="cyan"/>
        </w:rPr>
      </w:pPr>
    </w:p>
    <w:p w14:paraId="63D70F1E" w14:textId="4C6BCF09" w:rsidR="00E91CC1" w:rsidRDefault="00E91CC1" w:rsidP="00182411">
      <w:pPr>
        <w:pStyle w:val="ConsPlusNormal"/>
        <w:rPr>
          <w:highlight w:val="cyan"/>
        </w:rPr>
      </w:pPr>
    </w:p>
    <w:p w14:paraId="5EF25DA4" w14:textId="12FF4076" w:rsidR="00E91CC1" w:rsidRDefault="00E91CC1" w:rsidP="00182411">
      <w:pPr>
        <w:pStyle w:val="ConsPlusNormal"/>
        <w:rPr>
          <w:highlight w:val="cyan"/>
        </w:rPr>
      </w:pPr>
    </w:p>
    <w:p w14:paraId="6558A736" w14:textId="1513B33D" w:rsidR="00E91CC1" w:rsidRDefault="00E91CC1" w:rsidP="00182411">
      <w:pPr>
        <w:pStyle w:val="ConsPlusNormal"/>
        <w:rPr>
          <w:highlight w:val="cyan"/>
        </w:rPr>
      </w:pPr>
    </w:p>
    <w:p w14:paraId="2FCFDEDD" w14:textId="54A5847F" w:rsidR="00E91CC1" w:rsidRDefault="00E91CC1" w:rsidP="00182411">
      <w:pPr>
        <w:pStyle w:val="ConsPlusNormal"/>
        <w:rPr>
          <w:highlight w:val="cyan"/>
        </w:rPr>
      </w:pPr>
    </w:p>
    <w:p w14:paraId="6CD8EF86" w14:textId="5969DD64" w:rsidR="00E91CC1" w:rsidRDefault="00E91CC1" w:rsidP="00182411">
      <w:pPr>
        <w:pStyle w:val="ConsPlusNormal"/>
        <w:rPr>
          <w:highlight w:val="cyan"/>
        </w:rPr>
      </w:pPr>
    </w:p>
    <w:p w14:paraId="4D5F2CF4" w14:textId="574C6E7F" w:rsidR="00E91CC1" w:rsidRDefault="00E91CC1" w:rsidP="00182411">
      <w:pPr>
        <w:pStyle w:val="ConsPlusNormal"/>
        <w:rPr>
          <w:highlight w:val="cyan"/>
        </w:rPr>
      </w:pPr>
    </w:p>
    <w:p w14:paraId="2A37E085" w14:textId="3CAD14C0" w:rsidR="00E91CC1" w:rsidRDefault="00E91CC1" w:rsidP="00182411">
      <w:pPr>
        <w:pStyle w:val="ConsPlusNormal"/>
        <w:rPr>
          <w:highlight w:val="cyan"/>
        </w:rPr>
      </w:pPr>
    </w:p>
    <w:p w14:paraId="42AEDE52" w14:textId="251C3582" w:rsidR="00E91CC1" w:rsidRPr="00EC7E85" w:rsidRDefault="005C634C" w:rsidP="00182411">
      <w:pPr>
        <w:pStyle w:val="ConsPlusNormal"/>
      </w:pPr>
      <w:r>
        <w:rPr>
          <w:noProof/>
        </w:rPr>
        <w:lastRenderedPageBreak/>
        <w:drawing>
          <wp:inline distT="0" distB="0" distL="0" distR="0" wp14:anchorId="463D8DAC" wp14:editId="5D3E5B39">
            <wp:extent cx="5940425" cy="84004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an1000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91CC1" w:rsidRPr="00EC7E85" w:rsidSect="00FB0515">
      <w:footerReference w:type="default" r:id="rId12"/>
      <w:pgSz w:w="11906" w:h="16838"/>
      <w:pgMar w:top="1134" w:right="850" w:bottom="1134" w:left="1701" w:header="708" w:footer="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69CF34" w14:textId="77777777" w:rsidR="004C5A9C" w:rsidRDefault="004C5A9C" w:rsidP="00C24A7F">
      <w:pPr>
        <w:spacing w:after="0" w:line="240" w:lineRule="auto"/>
      </w:pPr>
      <w:r>
        <w:separator/>
      </w:r>
    </w:p>
  </w:endnote>
  <w:endnote w:type="continuationSeparator" w:id="0">
    <w:p w14:paraId="365A4474" w14:textId="77777777" w:rsidR="004C5A9C" w:rsidRDefault="004C5A9C" w:rsidP="00C2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6610178"/>
      <w:docPartObj>
        <w:docPartGallery w:val="Page Numbers (Bottom of Page)"/>
        <w:docPartUnique/>
      </w:docPartObj>
    </w:sdtPr>
    <w:sdtEndPr/>
    <w:sdtContent>
      <w:p w14:paraId="6DEAE20C" w14:textId="77777777" w:rsidR="00AF1ED7" w:rsidRDefault="00AF1ED7">
        <w:pPr>
          <w:pStyle w:val="a5"/>
          <w:jc w:val="right"/>
        </w:pPr>
      </w:p>
      <w:p w14:paraId="66EED3AD" w14:textId="77777777" w:rsidR="00AF1ED7" w:rsidRDefault="001338BD">
        <w:pPr>
          <w:pStyle w:val="a5"/>
          <w:jc w:val="right"/>
        </w:pPr>
      </w:p>
    </w:sdtContent>
  </w:sdt>
  <w:p w14:paraId="733B94A6" w14:textId="77777777" w:rsidR="00AF1ED7" w:rsidRDefault="00AF1ED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25D734" w14:textId="77777777" w:rsidR="004C5A9C" w:rsidRDefault="004C5A9C" w:rsidP="00C24A7F">
      <w:pPr>
        <w:spacing w:after="0" w:line="240" w:lineRule="auto"/>
      </w:pPr>
      <w:r>
        <w:separator/>
      </w:r>
    </w:p>
  </w:footnote>
  <w:footnote w:type="continuationSeparator" w:id="0">
    <w:p w14:paraId="498A3FF7" w14:textId="77777777" w:rsidR="004C5A9C" w:rsidRDefault="004C5A9C" w:rsidP="00C2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60661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376B5A4" w14:textId="687A186B" w:rsidR="00182411" w:rsidRPr="00182411" w:rsidRDefault="00182411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8241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8241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8241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338BD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8241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9F784E"/>
    <w:multiLevelType w:val="hybridMultilevel"/>
    <w:tmpl w:val="8B329D8A"/>
    <w:lvl w:ilvl="0" w:tplc="02AAA64E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9C"/>
    <w:rsid w:val="00033C83"/>
    <w:rsid w:val="000A3F2F"/>
    <w:rsid w:val="000A5503"/>
    <w:rsid w:val="000E586C"/>
    <w:rsid w:val="001338BD"/>
    <w:rsid w:val="0015273A"/>
    <w:rsid w:val="00175C03"/>
    <w:rsid w:val="0017674E"/>
    <w:rsid w:val="00182411"/>
    <w:rsid w:val="001B6E34"/>
    <w:rsid w:val="001D59B8"/>
    <w:rsid w:val="002159F7"/>
    <w:rsid w:val="002222D1"/>
    <w:rsid w:val="0022263F"/>
    <w:rsid w:val="002578F1"/>
    <w:rsid w:val="00257E6D"/>
    <w:rsid w:val="00275D19"/>
    <w:rsid w:val="00276487"/>
    <w:rsid w:val="00277D43"/>
    <w:rsid w:val="002B7EEE"/>
    <w:rsid w:val="002C7BC6"/>
    <w:rsid w:val="002D132D"/>
    <w:rsid w:val="002D33D0"/>
    <w:rsid w:val="002F7279"/>
    <w:rsid w:val="00322B7A"/>
    <w:rsid w:val="00350051"/>
    <w:rsid w:val="00356538"/>
    <w:rsid w:val="00370D2C"/>
    <w:rsid w:val="003811AF"/>
    <w:rsid w:val="003C5549"/>
    <w:rsid w:val="003D701C"/>
    <w:rsid w:val="003E2547"/>
    <w:rsid w:val="003E4004"/>
    <w:rsid w:val="003F7B28"/>
    <w:rsid w:val="004044A9"/>
    <w:rsid w:val="0041119B"/>
    <w:rsid w:val="004113C3"/>
    <w:rsid w:val="00420E26"/>
    <w:rsid w:val="00456BB1"/>
    <w:rsid w:val="0046438C"/>
    <w:rsid w:val="00493EAF"/>
    <w:rsid w:val="00494DF9"/>
    <w:rsid w:val="004A2D49"/>
    <w:rsid w:val="004A7C5F"/>
    <w:rsid w:val="004B2BEC"/>
    <w:rsid w:val="004C5A9C"/>
    <w:rsid w:val="004C7362"/>
    <w:rsid w:val="004F6593"/>
    <w:rsid w:val="00536205"/>
    <w:rsid w:val="0054631B"/>
    <w:rsid w:val="005655C4"/>
    <w:rsid w:val="00567428"/>
    <w:rsid w:val="00574097"/>
    <w:rsid w:val="005776AB"/>
    <w:rsid w:val="005812DB"/>
    <w:rsid w:val="00583E95"/>
    <w:rsid w:val="005A2E97"/>
    <w:rsid w:val="005A5513"/>
    <w:rsid w:val="005B6842"/>
    <w:rsid w:val="005C634C"/>
    <w:rsid w:val="005E3FC2"/>
    <w:rsid w:val="005E4293"/>
    <w:rsid w:val="005F2918"/>
    <w:rsid w:val="005F5C37"/>
    <w:rsid w:val="006370D4"/>
    <w:rsid w:val="00641D87"/>
    <w:rsid w:val="0064765F"/>
    <w:rsid w:val="006538A0"/>
    <w:rsid w:val="00660ED2"/>
    <w:rsid w:val="00675E01"/>
    <w:rsid w:val="00677D52"/>
    <w:rsid w:val="006A636A"/>
    <w:rsid w:val="006B3586"/>
    <w:rsid w:val="006D2BF3"/>
    <w:rsid w:val="006E0615"/>
    <w:rsid w:val="0070443F"/>
    <w:rsid w:val="00713E7A"/>
    <w:rsid w:val="007148D8"/>
    <w:rsid w:val="007155FD"/>
    <w:rsid w:val="0074722F"/>
    <w:rsid w:val="00767C9C"/>
    <w:rsid w:val="007A024D"/>
    <w:rsid w:val="007B121A"/>
    <w:rsid w:val="007F0AEF"/>
    <w:rsid w:val="0080276A"/>
    <w:rsid w:val="0080407B"/>
    <w:rsid w:val="00806FB2"/>
    <w:rsid w:val="008108D0"/>
    <w:rsid w:val="0082429C"/>
    <w:rsid w:val="0083386A"/>
    <w:rsid w:val="00836113"/>
    <w:rsid w:val="00840029"/>
    <w:rsid w:val="00862BCB"/>
    <w:rsid w:val="00866F56"/>
    <w:rsid w:val="00872281"/>
    <w:rsid w:val="008741D3"/>
    <w:rsid w:val="008773A1"/>
    <w:rsid w:val="00885047"/>
    <w:rsid w:val="008B0E70"/>
    <w:rsid w:val="008C3C3E"/>
    <w:rsid w:val="008E29D2"/>
    <w:rsid w:val="009104A4"/>
    <w:rsid w:val="009402B8"/>
    <w:rsid w:val="009649E4"/>
    <w:rsid w:val="0097339C"/>
    <w:rsid w:val="009833C3"/>
    <w:rsid w:val="009A51B7"/>
    <w:rsid w:val="009D2923"/>
    <w:rsid w:val="009D656B"/>
    <w:rsid w:val="00A00F37"/>
    <w:rsid w:val="00A27F86"/>
    <w:rsid w:val="00A76CCE"/>
    <w:rsid w:val="00A91AB6"/>
    <w:rsid w:val="00A942A8"/>
    <w:rsid w:val="00AB2220"/>
    <w:rsid w:val="00AD33D2"/>
    <w:rsid w:val="00AE6EA6"/>
    <w:rsid w:val="00AF1ED7"/>
    <w:rsid w:val="00AF2BA9"/>
    <w:rsid w:val="00AF4966"/>
    <w:rsid w:val="00B01235"/>
    <w:rsid w:val="00B05C1C"/>
    <w:rsid w:val="00B153CA"/>
    <w:rsid w:val="00B16509"/>
    <w:rsid w:val="00B177AA"/>
    <w:rsid w:val="00B23173"/>
    <w:rsid w:val="00B529D4"/>
    <w:rsid w:val="00B609E3"/>
    <w:rsid w:val="00B62C9F"/>
    <w:rsid w:val="00BA1626"/>
    <w:rsid w:val="00BB6E19"/>
    <w:rsid w:val="00BD5A77"/>
    <w:rsid w:val="00BE0870"/>
    <w:rsid w:val="00BF2ECE"/>
    <w:rsid w:val="00C050D2"/>
    <w:rsid w:val="00C1322B"/>
    <w:rsid w:val="00C16D3F"/>
    <w:rsid w:val="00C24A7F"/>
    <w:rsid w:val="00C252B8"/>
    <w:rsid w:val="00C554C2"/>
    <w:rsid w:val="00C63551"/>
    <w:rsid w:val="00C63B0C"/>
    <w:rsid w:val="00C91089"/>
    <w:rsid w:val="00CC0BCE"/>
    <w:rsid w:val="00CD784D"/>
    <w:rsid w:val="00D018F9"/>
    <w:rsid w:val="00D2008E"/>
    <w:rsid w:val="00D20D9F"/>
    <w:rsid w:val="00D26982"/>
    <w:rsid w:val="00D31FD6"/>
    <w:rsid w:val="00D3567A"/>
    <w:rsid w:val="00D52790"/>
    <w:rsid w:val="00D9454D"/>
    <w:rsid w:val="00DA6756"/>
    <w:rsid w:val="00DB1E94"/>
    <w:rsid w:val="00DC1126"/>
    <w:rsid w:val="00DF388B"/>
    <w:rsid w:val="00DF4573"/>
    <w:rsid w:val="00E03B29"/>
    <w:rsid w:val="00E15F19"/>
    <w:rsid w:val="00E43046"/>
    <w:rsid w:val="00E70967"/>
    <w:rsid w:val="00E7240A"/>
    <w:rsid w:val="00E80941"/>
    <w:rsid w:val="00E80B3A"/>
    <w:rsid w:val="00E83794"/>
    <w:rsid w:val="00E91CC1"/>
    <w:rsid w:val="00E95093"/>
    <w:rsid w:val="00E95149"/>
    <w:rsid w:val="00EA1437"/>
    <w:rsid w:val="00EA2693"/>
    <w:rsid w:val="00EB3EE4"/>
    <w:rsid w:val="00EB57A0"/>
    <w:rsid w:val="00EC3831"/>
    <w:rsid w:val="00EC7E85"/>
    <w:rsid w:val="00EE129B"/>
    <w:rsid w:val="00EE54E8"/>
    <w:rsid w:val="00F16BCA"/>
    <w:rsid w:val="00F2533A"/>
    <w:rsid w:val="00F30B34"/>
    <w:rsid w:val="00F32B83"/>
    <w:rsid w:val="00F35CDE"/>
    <w:rsid w:val="00F364CB"/>
    <w:rsid w:val="00F459A6"/>
    <w:rsid w:val="00F80886"/>
    <w:rsid w:val="00FB0515"/>
    <w:rsid w:val="00FD6FFE"/>
    <w:rsid w:val="00FD72DA"/>
    <w:rsid w:val="00FE4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F7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D3567A"/>
    <w:pPr>
      <w:keepNext/>
      <w:widowControl w:val="0"/>
      <w:numPr>
        <w:ilvl w:val="3"/>
        <w:numId w:val="1"/>
      </w:numPr>
      <w:suppressAutoHyphens/>
      <w:autoSpaceDE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A7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A7F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386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D3567A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">
    <w:name w:val="Основной текст 3 Знак"/>
    <w:link w:val="30"/>
    <w:rsid w:val="008108D0"/>
    <w:rPr>
      <w:rFonts w:eastAsia="Times New Roman"/>
      <w:b/>
      <w:bCs/>
      <w:sz w:val="40"/>
      <w:szCs w:val="24"/>
    </w:rPr>
  </w:style>
  <w:style w:type="paragraph" w:styleId="30">
    <w:name w:val="Body Text 3"/>
    <w:basedOn w:val="a"/>
    <w:link w:val="3"/>
    <w:rsid w:val="008108D0"/>
    <w:pPr>
      <w:spacing w:after="0" w:line="360" w:lineRule="auto"/>
      <w:jc w:val="center"/>
    </w:pPr>
    <w:rPr>
      <w:rFonts w:eastAsia="Times New Roman"/>
      <w:b/>
      <w:bCs/>
      <w:sz w:val="40"/>
      <w:szCs w:val="24"/>
      <w:lang w:eastAsia="en-US"/>
    </w:rPr>
  </w:style>
  <w:style w:type="character" w:customStyle="1" w:styleId="31">
    <w:name w:val="Основной текст 3 Знак1"/>
    <w:basedOn w:val="a0"/>
    <w:uiPriority w:val="99"/>
    <w:semiHidden/>
    <w:rsid w:val="008108D0"/>
    <w:rPr>
      <w:rFonts w:eastAsiaTheme="minorEastAsia"/>
      <w:sz w:val="16"/>
      <w:szCs w:val="16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b">
    <w:name w:val="Body Text"/>
    <w:basedOn w:val="a"/>
    <w:link w:val="ac"/>
    <w:semiHidden/>
    <w:rsid w:val="000A5503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A5503"/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ad">
    <w:name w:val="List Paragraph"/>
    <w:basedOn w:val="a"/>
    <w:uiPriority w:val="34"/>
    <w:qFormat/>
    <w:rsid w:val="00350051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E91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D3567A"/>
    <w:pPr>
      <w:keepNext/>
      <w:widowControl w:val="0"/>
      <w:numPr>
        <w:ilvl w:val="3"/>
        <w:numId w:val="1"/>
      </w:numPr>
      <w:suppressAutoHyphens/>
      <w:autoSpaceDE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A7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A7F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386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D3567A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">
    <w:name w:val="Основной текст 3 Знак"/>
    <w:link w:val="30"/>
    <w:rsid w:val="008108D0"/>
    <w:rPr>
      <w:rFonts w:eastAsia="Times New Roman"/>
      <w:b/>
      <w:bCs/>
      <w:sz w:val="40"/>
      <w:szCs w:val="24"/>
    </w:rPr>
  </w:style>
  <w:style w:type="paragraph" w:styleId="30">
    <w:name w:val="Body Text 3"/>
    <w:basedOn w:val="a"/>
    <w:link w:val="3"/>
    <w:rsid w:val="008108D0"/>
    <w:pPr>
      <w:spacing w:after="0" w:line="360" w:lineRule="auto"/>
      <w:jc w:val="center"/>
    </w:pPr>
    <w:rPr>
      <w:rFonts w:eastAsia="Times New Roman"/>
      <w:b/>
      <w:bCs/>
      <w:sz w:val="40"/>
      <w:szCs w:val="24"/>
      <w:lang w:eastAsia="en-US"/>
    </w:rPr>
  </w:style>
  <w:style w:type="character" w:customStyle="1" w:styleId="31">
    <w:name w:val="Основной текст 3 Знак1"/>
    <w:basedOn w:val="a0"/>
    <w:uiPriority w:val="99"/>
    <w:semiHidden/>
    <w:rsid w:val="008108D0"/>
    <w:rPr>
      <w:rFonts w:eastAsiaTheme="minorEastAsia"/>
      <w:sz w:val="16"/>
      <w:szCs w:val="16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b">
    <w:name w:val="Body Text"/>
    <w:basedOn w:val="a"/>
    <w:link w:val="ac"/>
    <w:semiHidden/>
    <w:rsid w:val="000A5503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A5503"/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ad">
    <w:name w:val="List Paragraph"/>
    <w:basedOn w:val="a"/>
    <w:uiPriority w:val="34"/>
    <w:qFormat/>
    <w:rsid w:val="00350051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E91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D80A9-6233-4BF4-88A8-AF84C3A29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Елена Е. Филатова</cp:lastModifiedBy>
  <cp:revision>8</cp:revision>
  <cp:lastPrinted>2024-11-15T05:20:00Z</cp:lastPrinted>
  <dcterms:created xsi:type="dcterms:W3CDTF">2024-11-08T09:21:00Z</dcterms:created>
  <dcterms:modified xsi:type="dcterms:W3CDTF">2024-11-25T07:50:00Z</dcterms:modified>
</cp:coreProperties>
</file>